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F6EDA" w14:textId="7C2B7D10" w:rsidR="0014726B" w:rsidRPr="00564ADD" w:rsidRDefault="0089114B" w:rsidP="00564ADD">
      <w:pPr>
        <w:spacing w:after="0"/>
        <w:jc w:val="center"/>
        <w:rPr>
          <w:rFonts w:asciiTheme="minorHAnsi" w:hAnsiTheme="minorHAnsi" w:cstheme="minorHAnsi"/>
          <w:b/>
          <w:sz w:val="28"/>
          <w:szCs w:val="28"/>
        </w:rPr>
      </w:pPr>
      <w:bookmarkStart w:id="0" w:name="_GoBack"/>
      <w:bookmarkEnd w:id="0"/>
      <w:r w:rsidRPr="0014726B">
        <w:rPr>
          <w:rFonts w:asciiTheme="minorHAnsi" w:hAnsiTheme="minorHAnsi" w:cstheme="minorHAnsi"/>
          <w:b/>
          <w:sz w:val="28"/>
          <w:szCs w:val="28"/>
        </w:rPr>
        <w:t>Minutes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662"/>
      </w:tblGrid>
      <w:tr w:rsidR="002531F5" w:rsidRPr="0014726B" w14:paraId="03463B64" w14:textId="77777777" w:rsidTr="00D32B3D">
        <w:trPr>
          <w:trHeight w:val="227"/>
          <w:jc w:val="center"/>
        </w:trPr>
        <w:tc>
          <w:tcPr>
            <w:tcW w:w="9776"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111F928F" w14:textId="77777777" w:rsidR="002531F5" w:rsidRPr="0014726B" w:rsidRDefault="002531F5" w:rsidP="0014726B">
            <w:pPr>
              <w:spacing w:after="0"/>
              <w:rPr>
                <w:rFonts w:asciiTheme="minorHAnsi" w:hAnsiTheme="minorHAnsi" w:cstheme="minorHAnsi"/>
                <w:b/>
              </w:rPr>
            </w:pPr>
            <w:r w:rsidRPr="0014726B">
              <w:rPr>
                <w:rFonts w:asciiTheme="minorHAnsi" w:hAnsiTheme="minorHAnsi" w:cstheme="minorHAnsi"/>
                <w:b/>
              </w:rPr>
              <w:t>Members</w:t>
            </w:r>
          </w:p>
        </w:tc>
      </w:tr>
      <w:tr w:rsidR="002531F5" w:rsidRPr="0014726B" w14:paraId="5DCF0EEB" w14:textId="77777777" w:rsidTr="00D32B3D">
        <w:trPr>
          <w:trHeight w:val="329"/>
          <w:jc w:val="center"/>
        </w:trPr>
        <w:tc>
          <w:tcPr>
            <w:tcW w:w="3114" w:type="dxa"/>
            <w:tcBorders>
              <w:top w:val="single" w:sz="4" w:space="0" w:color="auto"/>
              <w:left w:val="single" w:sz="4" w:space="0" w:color="auto"/>
              <w:bottom w:val="single" w:sz="4" w:space="0" w:color="auto"/>
              <w:right w:val="single" w:sz="4" w:space="0" w:color="auto"/>
            </w:tcBorders>
          </w:tcPr>
          <w:p w14:paraId="38610AB9" w14:textId="77777777" w:rsidR="002531F5" w:rsidRPr="0014726B" w:rsidRDefault="002531F5" w:rsidP="0014726B">
            <w:pPr>
              <w:spacing w:after="0"/>
              <w:rPr>
                <w:rFonts w:asciiTheme="minorHAnsi" w:hAnsiTheme="minorHAnsi" w:cstheme="minorHAnsi"/>
                <w:lang w:val="en-US"/>
              </w:rPr>
            </w:pPr>
            <w:r w:rsidRPr="0014726B">
              <w:rPr>
                <w:rFonts w:asciiTheme="minorHAnsi" w:hAnsiTheme="minorHAnsi" w:cstheme="minorHAnsi"/>
                <w:lang w:val="en-US"/>
              </w:rPr>
              <w:t>Mr Don Spinks AM (Chair)</w:t>
            </w:r>
          </w:p>
        </w:tc>
        <w:tc>
          <w:tcPr>
            <w:tcW w:w="6662" w:type="dxa"/>
            <w:tcBorders>
              <w:top w:val="single" w:sz="4" w:space="0" w:color="auto"/>
              <w:left w:val="single" w:sz="4" w:space="0" w:color="auto"/>
              <w:bottom w:val="single" w:sz="4" w:space="0" w:color="auto"/>
              <w:right w:val="single" w:sz="4" w:space="0" w:color="auto"/>
            </w:tcBorders>
          </w:tcPr>
          <w:p w14:paraId="7DE5392A" w14:textId="77777777" w:rsidR="002531F5" w:rsidRPr="0014726B" w:rsidRDefault="002531F5" w:rsidP="0014726B">
            <w:pPr>
              <w:spacing w:after="0"/>
              <w:rPr>
                <w:rFonts w:asciiTheme="minorHAnsi" w:hAnsiTheme="minorHAnsi" w:cstheme="minorHAnsi"/>
                <w:lang w:val="en-US"/>
              </w:rPr>
            </w:pPr>
            <w:r w:rsidRPr="0014726B">
              <w:rPr>
                <w:rFonts w:asciiTheme="minorHAnsi" w:hAnsiTheme="minorHAnsi" w:cstheme="minorHAnsi"/>
                <w:lang w:val="en-US"/>
              </w:rPr>
              <w:t>Repatriation Commissioner</w:t>
            </w:r>
          </w:p>
        </w:tc>
      </w:tr>
      <w:tr w:rsidR="002531F5" w:rsidRPr="0014726B" w14:paraId="495EE530" w14:textId="77777777" w:rsidTr="00D32B3D">
        <w:trPr>
          <w:trHeight w:val="329"/>
          <w:jc w:val="center"/>
        </w:trPr>
        <w:tc>
          <w:tcPr>
            <w:tcW w:w="3114" w:type="dxa"/>
            <w:tcBorders>
              <w:top w:val="single" w:sz="4" w:space="0" w:color="auto"/>
              <w:left w:val="single" w:sz="4" w:space="0" w:color="auto"/>
              <w:bottom w:val="single" w:sz="4" w:space="0" w:color="auto"/>
              <w:right w:val="single" w:sz="4" w:space="0" w:color="auto"/>
            </w:tcBorders>
          </w:tcPr>
          <w:p w14:paraId="6B7C4794" w14:textId="77777777" w:rsidR="002531F5" w:rsidRPr="0014726B" w:rsidRDefault="002531F5" w:rsidP="0014726B">
            <w:pPr>
              <w:spacing w:after="0"/>
              <w:rPr>
                <w:rFonts w:asciiTheme="minorHAnsi" w:hAnsiTheme="minorHAnsi" w:cstheme="minorHAnsi"/>
                <w:lang w:val="en-US"/>
              </w:rPr>
            </w:pPr>
            <w:r w:rsidRPr="0014726B">
              <w:rPr>
                <w:rFonts w:asciiTheme="minorHAnsi" w:hAnsiTheme="minorHAnsi" w:cstheme="minorHAnsi"/>
              </w:rPr>
              <w:t xml:space="preserve">COL James Burns </w:t>
            </w:r>
          </w:p>
        </w:tc>
        <w:tc>
          <w:tcPr>
            <w:tcW w:w="6662" w:type="dxa"/>
            <w:tcBorders>
              <w:top w:val="single" w:sz="4" w:space="0" w:color="auto"/>
              <w:left w:val="single" w:sz="4" w:space="0" w:color="auto"/>
              <w:bottom w:val="single" w:sz="4" w:space="0" w:color="auto"/>
              <w:right w:val="single" w:sz="4" w:space="0" w:color="auto"/>
            </w:tcBorders>
          </w:tcPr>
          <w:p w14:paraId="19D2DC6C" w14:textId="2E5C91DA" w:rsidR="002531F5" w:rsidRPr="0014726B" w:rsidRDefault="00355099" w:rsidP="0014726B">
            <w:pPr>
              <w:spacing w:after="0"/>
              <w:rPr>
                <w:rFonts w:asciiTheme="minorHAnsi" w:hAnsiTheme="minorHAnsi" w:cstheme="minorHAnsi"/>
                <w:lang w:val="en-US"/>
              </w:rPr>
            </w:pPr>
            <w:r w:rsidRPr="0014726B">
              <w:rPr>
                <w:rFonts w:asciiTheme="minorHAnsi" w:hAnsiTheme="minorHAnsi" w:cstheme="minorHAnsi"/>
              </w:rPr>
              <w:t>ADF Liaison Officer to DVA</w:t>
            </w:r>
            <w:r w:rsidR="002531F5" w:rsidRPr="0014726B">
              <w:rPr>
                <w:rFonts w:asciiTheme="minorHAnsi" w:hAnsiTheme="minorHAnsi" w:cstheme="minorHAnsi"/>
              </w:rPr>
              <w:t>, Department of Defence</w:t>
            </w:r>
          </w:p>
        </w:tc>
      </w:tr>
      <w:tr w:rsidR="002531F5" w:rsidRPr="0014726B" w14:paraId="1BF571FD" w14:textId="77777777" w:rsidTr="00D32B3D">
        <w:trPr>
          <w:trHeight w:val="284"/>
          <w:jc w:val="center"/>
        </w:trPr>
        <w:tc>
          <w:tcPr>
            <w:tcW w:w="3114" w:type="dxa"/>
            <w:tcBorders>
              <w:top w:val="single" w:sz="4" w:space="0" w:color="auto"/>
              <w:left w:val="single" w:sz="4" w:space="0" w:color="auto"/>
              <w:right w:val="single" w:sz="4" w:space="0" w:color="auto"/>
            </w:tcBorders>
          </w:tcPr>
          <w:p w14:paraId="588B46FD" w14:textId="77777777" w:rsidR="002531F5" w:rsidRPr="0014726B" w:rsidRDefault="002531F5" w:rsidP="0014726B">
            <w:pPr>
              <w:spacing w:after="0"/>
              <w:rPr>
                <w:rFonts w:asciiTheme="minorHAnsi" w:hAnsiTheme="minorHAnsi" w:cstheme="minorHAnsi"/>
              </w:rPr>
            </w:pPr>
            <w:r w:rsidRPr="0014726B">
              <w:rPr>
                <w:rFonts w:asciiTheme="minorHAnsi" w:hAnsiTheme="minorHAnsi" w:cstheme="minorHAnsi"/>
              </w:rPr>
              <w:t xml:space="preserve">Mr Kris Milne </w:t>
            </w:r>
          </w:p>
        </w:tc>
        <w:tc>
          <w:tcPr>
            <w:tcW w:w="6662" w:type="dxa"/>
            <w:tcBorders>
              <w:top w:val="single" w:sz="4" w:space="0" w:color="auto"/>
              <w:left w:val="single" w:sz="4" w:space="0" w:color="auto"/>
              <w:bottom w:val="single" w:sz="4" w:space="0" w:color="auto"/>
              <w:right w:val="single" w:sz="4" w:space="0" w:color="auto"/>
            </w:tcBorders>
          </w:tcPr>
          <w:p w14:paraId="722F4EF8" w14:textId="77777777" w:rsidR="002531F5" w:rsidRPr="0014726B" w:rsidRDefault="002531F5" w:rsidP="0014726B">
            <w:pPr>
              <w:spacing w:after="0"/>
              <w:rPr>
                <w:rFonts w:asciiTheme="minorHAnsi" w:hAnsiTheme="minorHAnsi" w:cstheme="minorHAnsi"/>
                <w:lang w:val="en-US"/>
              </w:rPr>
            </w:pPr>
            <w:r w:rsidRPr="0014726B">
              <w:rPr>
                <w:rFonts w:asciiTheme="minorHAnsi" w:hAnsiTheme="minorHAnsi" w:cstheme="minorHAnsi"/>
                <w:lang w:val="en-US"/>
              </w:rPr>
              <w:t xml:space="preserve">Australian Peacekeeper and Peacemaker Veterans’ Association </w:t>
            </w:r>
          </w:p>
        </w:tc>
      </w:tr>
      <w:tr w:rsidR="002531F5" w:rsidRPr="0014726B" w14:paraId="30515C0F" w14:textId="77777777" w:rsidTr="00D32B3D">
        <w:trPr>
          <w:trHeight w:val="284"/>
          <w:jc w:val="center"/>
        </w:trPr>
        <w:tc>
          <w:tcPr>
            <w:tcW w:w="3114" w:type="dxa"/>
            <w:tcBorders>
              <w:top w:val="single" w:sz="4" w:space="0" w:color="auto"/>
              <w:left w:val="single" w:sz="4" w:space="0" w:color="auto"/>
              <w:bottom w:val="single" w:sz="4" w:space="0" w:color="auto"/>
              <w:right w:val="single" w:sz="4" w:space="0" w:color="auto"/>
            </w:tcBorders>
          </w:tcPr>
          <w:p w14:paraId="17DFF158" w14:textId="77777777" w:rsidR="002531F5" w:rsidRPr="0014726B" w:rsidRDefault="002531F5" w:rsidP="0014726B">
            <w:pPr>
              <w:spacing w:after="0"/>
              <w:rPr>
                <w:rFonts w:asciiTheme="minorHAnsi" w:hAnsiTheme="minorHAnsi" w:cstheme="minorHAnsi"/>
              </w:rPr>
            </w:pPr>
            <w:r w:rsidRPr="0014726B">
              <w:rPr>
                <w:rFonts w:asciiTheme="minorHAnsi" w:hAnsiTheme="minorHAnsi" w:cstheme="minorHAnsi"/>
                <w:lang w:val="en-US"/>
              </w:rPr>
              <w:t>Ms Michelle Hoare</w:t>
            </w:r>
          </w:p>
        </w:tc>
        <w:tc>
          <w:tcPr>
            <w:tcW w:w="6662" w:type="dxa"/>
            <w:tcBorders>
              <w:top w:val="single" w:sz="4" w:space="0" w:color="auto"/>
              <w:left w:val="single" w:sz="4" w:space="0" w:color="auto"/>
              <w:bottom w:val="single" w:sz="4" w:space="0" w:color="auto"/>
              <w:right w:val="single" w:sz="4" w:space="0" w:color="auto"/>
            </w:tcBorders>
          </w:tcPr>
          <w:p w14:paraId="053A801C" w14:textId="77777777" w:rsidR="002531F5" w:rsidRPr="0014726B" w:rsidRDefault="002531F5" w:rsidP="0014726B">
            <w:pPr>
              <w:spacing w:after="0"/>
              <w:rPr>
                <w:rFonts w:asciiTheme="minorHAnsi" w:hAnsiTheme="minorHAnsi" w:cstheme="minorHAnsi"/>
                <w:lang w:val="en-US"/>
              </w:rPr>
            </w:pPr>
            <w:r w:rsidRPr="0014726B">
              <w:rPr>
                <w:rFonts w:asciiTheme="minorHAnsi" w:hAnsiTheme="minorHAnsi" w:cstheme="minorHAnsi"/>
              </w:rPr>
              <w:t>Defence Families of Australia</w:t>
            </w:r>
          </w:p>
        </w:tc>
      </w:tr>
      <w:tr w:rsidR="002531F5" w:rsidRPr="0014726B" w14:paraId="48D7CDE3" w14:textId="77777777" w:rsidTr="00D32B3D">
        <w:trPr>
          <w:trHeight w:val="284"/>
          <w:jc w:val="center"/>
        </w:trPr>
        <w:tc>
          <w:tcPr>
            <w:tcW w:w="3114" w:type="dxa"/>
            <w:tcBorders>
              <w:top w:val="single" w:sz="4" w:space="0" w:color="auto"/>
              <w:left w:val="single" w:sz="4" w:space="0" w:color="auto"/>
              <w:bottom w:val="single" w:sz="4" w:space="0" w:color="auto"/>
              <w:right w:val="single" w:sz="4" w:space="0" w:color="auto"/>
            </w:tcBorders>
          </w:tcPr>
          <w:p w14:paraId="3C457388" w14:textId="5C64D522" w:rsidR="002531F5" w:rsidRPr="0014726B" w:rsidRDefault="00355099" w:rsidP="0014726B">
            <w:pPr>
              <w:spacing w:after="0"/>
              <w:rPr>
                <w:rFonts w:asciiTheme="minorHAnsi" w:hAnsiTheme="minorHAnsi" w:cstheme="minorHAnsi"/>
                <w:lang w:val="en-US"/>
              </w:rPr>
            </w:pPr>
            <w:r w:rsidRPr="0014726B">
              <w:rPr>
                <w:rFonts w:asciiTheme="minorHAnsi" w:hAnsiTheme="minorHAnsi" w:cstheme="minorHAnsi"/>
              </w:rPr>
              <w:t>Ms Laura Duckworth (Proxy)</w:t>
            </w:r>
          </w:p>
        </w:tc>
        <w:tc>
          <w:tcPr>
            <w:tcW w:w="6662" w:type="dxa"/>
            <w:tcBorders>
              <w:top w:val="single" w:sz="4" w:space="0" w:color="auto"/>
              <w:left w:val="single" w:sz="4" w:space="0" w:color="auto"/>
              <w:bottom w:val="single" w:sz="4" w:space="0" w:color="auto"/>
              <w:right w:val="single" w:sz="4" w:space="0" w:color="auto"/>
            </w:tcBorders>
          </w:tcPr>
          <w:p w14:paraId="4F6DF834" w14:textId="77777777" w:rsidR="002531F5" w:rsidRPr="0014726B" w:rsidRDefault="002531F5" w:rsidP="0014726B">
            <w:pPr>
              <w:spacing w:after="0"/>
              <w:rPr>
                <w:rFonts w:asciiTheme="minorHAnsi" w:hAnsiTheme="minorHAnsi" w:cstheme="minorHAnsi"/>
                <w:lang w:val="en-US"/>
              </w:rPr>
            </w:pPr>
            <w:r w:rsidRPr="0014726B">
              <w:rPr>
                <w:rFonts w:asciiTheme="minorHAnsi" w:hAnsiTheme="minorHAnsi" w:cstheme="minorHAnsi"/>
                <w:lang w:val="en-US"/>
              </w:rPr>
              <w:t xml:space="preserve">Mates4Mates </w:t>
            </w:r>
          </w:p>
        </w:tc>
      </w:tr>
      <w:tr w:rsidR="002531F5" w:rsidRPr="0014726B" w14:paraId="133AC1B0" w14:textId="77777777" w:rsidTr="00D32B3D">
        <w:trPr>
          <w:trHeight w:val="284"/>
          <w:jc w:val="center"/>
        </w:trPr>
        <w:tc>
          <w:tcPr>
            <w:tcW w:w="3114" w:type="dxa"/>
            <w:tcBorders>
              <w:top w:val="single" w:sz="4" w:space="0" w:color="auto"/>
              <w:left w:val="single" w:sz="4" w:space="0" w:color="auto"/>
              <w:bottom w:val="single" w:sz="4" w:space="0" w:color="auto"/>
              <w:right w:val="single" w:sz="4" w:space="0" w:color="auto"/>
            </w:tcBorders>
          </w:tcPr>
          <w:p w14:paraId="1A0265FE" w14:textId="77777777" w:rsidR="002531F5" w:rsidRPr="0014726B" w:rsidRDefault="002531F5" w:rsidP="0014726B">
            <w:pPr>
              <w:spacing w:after="0"/>
              <w:rPr>
                <w:rFonts w:asciiTheme="minorHAnsi" w:hAnsiTheme="minorHAnsi" w:cstheme="minorHAnsi"/>
                <w:lang w:val="en-US"/>
              </w:rPr>
            </w:pPr>
            <w:r w:rsidRPr="0014726B">
              <w:rPr>
                <w:rFonts w:asciiTheme="minorHAnsi" w:hAnsiTheme="minorHAnsi" w:cstheme="minorHAnsi"/>
                <w:lang w:val="en-US"/>
              </w:rPr>
              <w:t>Mr James Dallas</w:t>
            </w:r>
          </w:p>
        </w:tc>
        <w:tc>
          <w:tcPr>
            <w:tcW w:w="6662" w:type="dxa"/>
            <w:tcBorders>
              <w:top w:val="single" w:sz="4" w:space="0" w:color="auto"/>
              <w:left w:val="single" w:sz="4" w:space="0" w:color="auto"/>
              <w:bottom w:val="single" w:sz="4" w:space="0" w:color="auto"/>
              <w:right w:val="single" w:sz="4" w:space="0" w:color="auto"/>
            </w:tcBorders>
          </w:tcPr>
          <w:p w14:paraId="690F83A8" w14:textId="77777777" w:rsidR="002531F5" w:rsidRPr="0014726B" w:rsidRDefault="002531F5" w:rsidP="0014726B">
            <w:pPr>
              <w:autoSpaceDE w:val="0"/>
              <w:autoSpaceDN w:val="0"/>
              <w:spacing w:after="0"/>
              <w:rPr>
                <w:rFonts w:asciiTheme="minorHAnsi" w:hAnsiTheme="minorHAnsi" w:cstheme="minorHAnsi"/>
                <w:lang w:val="en-US"/>
              </w:rPr>
            </w:pPr>
            <w:r w:rsidRPr="0014726B">
              <w:rPr>
                <w:rFonts w:asciiTheme="minorHAnsi" w:hAnsiTheme="minorHAnsi" w:cstheme="minorHAnsi"/>
                <w:lang w:val="en-US"/>
              </w:rPr>
              <w:t xml:space="preserve">Returned and Services League of Australia </w:t>
            </w:r>
          </w:p>
        </w:tc>
      </w:tr>
      <w:tr w:rsidR="002531F5" w:rsidRPr="0014726B" w14:paraId="3CF349E1" w14:textId="77777777" w:rsidTr="00D32B3D">
        <w:trPr>
          <w:trHeight w:val="284"/>
          <w:jc w:val="center"/>
        </w:trPr>
        <w:tc>
          <w:tcPr>
            <w:tcW w:w="3114" w:type="dxa"/>
            <w:tcBorders>
              <w:top w:val="single" w:sz="4" w:space="0" w:color="auto"/>
              <w:left w:val="single" w:sz="4" w:space="0" w:color="auto"/>
              <w:bottom w:val="single" w:sz="4" w:space="0" w:color="auto"/>
              <w:right w:val="single" w:sz="4" w:space="0" w:color="auto"/>
            </w:tcBorders>
          </w:tcPr>
          <w:p w14:paraId="502547DD" w14:textId="77777777" w:rsidR="002531F5" w:rsidRPr="0014726B" w:rsidRDefault="002531F5" w:rsidP="0014726B">
            <w:pPr>
              <w:spacing w:after="0"/>
              <w:rPr>
                <w:rFonts w:asciiTheme="minorHAnsi" w:hAnsiTheme="minorHAnsi" w:cstheme="minorHAnsi"/>
                <w:lang w:val="en-US"/>
              </w:rPr>
            </w:pPr>
            <w:r w:rsidRPr="0014726B">
              <w:rPr>
                <w:rFonts w:asciiTheme="minorHAnsi" w:hAnsiTheme="minorHAnsi" w:cstheme="minorHAnsi"/>
                <w:lang w:val="en-US"/>
              </w:rPr>
              <w:t xml:space="preserve">Mr John Hardgrave </w:t>
            </w:r>
          </w:p>
        </w:tc>
        <w:tc>
          <w:tcPr>
            <w:tcW w:w="6662" w:type="dxa"/>
            <w:tcBorders>
              <w:top w:val="single" w:sz="4" w:space="0" w:color="auto"/>
              <w:left w:val="single" w:sz="4" w:space="0" w:color="auto"/>
              <w:bottom w:val="single" w:sz="4" w:space="0" w:color="auto"/>
              <w:right w:val="single" w:sz="4" w:space="0" w:color="auto"/>
            </w:tcBorders>
          </w:tcPr>
          <w:p w14:paraId="4142DBB3" w14:textId="77777777" w:rsidR="002531F5" w:rsidRPr="0014726B" w:rsidRDefault="002531F5" w:rsidP="0014726B">
            <w:pPr>
              <w:autoSpaceDE w:val="0"/>
              <w:autoSpaceDN w:val="0"/>
              <w:spacing w:after="0"/>
              <w:rPr>
                <w:rFonts w:asciiTheme="minorHAnsi" w:hAnsiTheme="minorHAnsi" w:cstheme="minorHAnsi"/>
              </w:rPr>
            </w:pPr>
            <w:r w:rsidRPr="0014726B">
              <w:rPr>
                <w:rFonts w:asciiTheme="minorHAnsi" w:hAnsiTheme="minorHAnsi" w:cstheme="minorHAnsi"/>
                <w:lang w:val="en-US"/>
              </w:rPr>
              <w:t xml:space="preserve">Soldier On </w:t>
            </w:r>
          </w:p>
        </w:tc>
      </w:tr>
      <w:tr w:rsidR="002531F5" w:rsidRPr="0014726B" w14:paraId="366B6CDB" w14:textId="77777777" w:rsidTr="00D32B3D">
        <w:trPr>
          <w:trHeight w:val="284"/>
          <w:jc w:val="center"/>
        </w:trPr>
        <w:tc>
          <w:tcPr>
            <w:tcW w:w="3114" w:type="dxa"/>
            <w:tcBorders>
              <w:top w:val="single" w:sz="4" w:space="0" w:color="auto"/>
              <w:left w:val="single" w:sz="4" w:space="0" w:color="auto"/>
              <w:bottom w:val="single" w:sz="4" w:space="0" w:color="auto"/>
              <w:right w:val="single" w:sz="4" w:space="0" w:color="auto"/>
            </w:tcBorders>
          </w:tcPr>
          <w:p w14:paraId="5C660D23" w14:textId="77777777" w:rsidR="002531F5" w:rsidRPr="0014726B" w:rsidRDefault="002531F5" w:rsidP="0014726B">
            <w:pPr>
              <w:spacing w:after="0"/>
              <w:rPr>
                <w:rFonts w:asciiTheme="minorHAnsi" w:hAnsiTheme="minorHAnsi" w:cstheme="minorHAnsi"/>
                <w:lang w:val="en-US"/>
              </w:rPr>
            </w:pPr>
            <w:r w:rsidRPr="0014726B">
              <w:rPr>
                <w:rFonts w:asciiTheme="minorHAnsi" w:hAnsiTheme="minorHAnsi" w:cstheme="minorHAnsi"/>
              </w:rPr>
              <w:t>SQNLDR</w:t>
            </w:r>
            <w:r w:rsidRPr="0014726B">
              <w:rPr>
                <w:rFonts w:asciiTheme="minorHAnsi" w:hAnsiTheme="minorHAnsi" w:cstheme="minorHAnsi"/>
                <w:lang w:val="en-US"/>
              </w:rPr>
              <w:t xml:space="preserve"> Dee Cherry</w:t>
            </w:r>
          </w:p>
        </w:tc>
        <w:tc>
          <w:tcPr>
            <w:tcW w:w="6662" w:type="dxa"/>
            <w:tcBorders>
              <w:top w:val="single" w:sz="4" w:space="0" w:color="auto"/>
              <w:left w:val="single" w:sz="4" w:space="0" w:color="auto"/>
              <w:bottom w:val="single" w:sz="4" w:space="0" w:color="auto"/>
              <w:right w:val="single" w:sz="4" w:space="0" w:color="auto"/>
            </w:tcBorders>
          </w:tcPr>
          <w:p w14:paraId="5212CDBB" w14:textId="77777777" w:rsidR="002531F5" w:rsidRPr="0014726B" w:rsidRDefault="002531F5" w:rsidP="0014726B">
            <w:pPr>
              <w:autoSpaceDE w:val="0"/>
              <w:autoSpaceDN w:val="0"/>
              <w:spacing w:after="0"/>
              <w:rPr>
                <w:rFonts w:asciiTheme="minorHAnsi" w:hAnsiTheme="minorHAnsi" w:cstheme="minorHAnsi"/>
                <w:lang w:val="en-US"/>
              </w:rPr>
            </w:pPr>
            <w:r w:rsidRPr="0014726B">
              <w:rPr>
                <w:rFonts w:asciiTheme="minorHAnsi" w:hAnsiTheme="minorHAnsi" w:cstheme="minorHAnsi"/>
                <w:lang w:val="en-US"/>
              </w:rPr>
              <w:t>Air Force Association</w:t>
            </w:r>
          </w:p>
        </w:tc>
      </w:tr>
      <w:tr w:rsidR="002531F5" w:rsidRPr="0014726B" w14:paraId="2AB69DCF" w14:textId="77777777" w:rsidTr="00D32B3D">
        <w:trPr>
          <w:trHeight w:val="284"/>
          <w:jc w:val="center"/>
        </w:trPr>
        <w:tc>
          <w:tcPr>
            <w:tcW w:w="3114" w:type="dxa"/>
            <w:tcBorders>
              <w:top w:val="single" w:sz="4" w:space="0" w:color="auto"/>
              <w:left w:val="single" w:sz="4" w:space="0" w:color="auto"/>
              <w:bottom w:val="single" w:sz="4" w:space="0" w:color="auto"/>
              <w:right w:val="single" w:sz="4" w:space="0" w:color="auto"/>
            </w:tcBorders>
          </w:tcPr>
          <w:p w14:paraId="523BD2F1" w14:textId="77777777" w:rsidR="002531F5" w:rsidRPr="0014726B" w:rsidRDefault="002531F5" w:rsidP="0014726B">
            <w:pPr>
              <w:spacing w:after="0"/>
              <w:rPr>
                <w:rFonts w:asciiTheme="minorHAnsi" w:hAnsiTheme="minorHAnsi" w:cstheme="minorHAnsi"/>
                <w:lang w:val="en-US"/>
              </w:rPr>
            </w:pPr>
            <w:r w:rsidRPr="0014726B">
              <w:rPr>
                <w:rFonts w:asciiTheme="minorHAnsi" w:hAnsiTheme="minorHAnsi" w:cstheme="minorHAnsi"/>
              </w:rPr>
              <w:t>Mr John Newton</w:t>
            </w:r>
          </w:p>
        </w:tc>
        <w:tc>
          <w:tcPr>
            <w:tcW w:w="6662" w:type="dxa"/>
            <w:tcBorders>
              <w:top w:val="single" w:sz="4" w:space="0" w:color="auto"/>
              <w:left w:val="single" w:sz="4" w:space="0" w:color="auto"/>
              <w:bottom w:val="single" w:sz="4" w:space="0" w:color="auto"/>
              <w:right w:val="single" w:sz="4" w:space="0" w:color="auto"/>
            </w:tcBorders>
          </w:tcPr>
          <w:p w14:paraId="5C184908" w14:textId="77777777" w:rsidR="002531F5" w:rsidRPr="0014726B" w:rsidRDefault="002531F5" w:rsidP="0014726B">
            <w:pPr>
              <w:autoSpaceDE w:val="0"/>
              <w:autoSpaceDN w:val="0"/>
              <w:spacing w:after="0"/>
              <w:rPr>
                <w:rFonts w:asciiTheme="minorHAnsi" w:hAnsiTheme="minorHAnsi" w:cstheme="minorHAnsi"/>
                <w:lang w:val="en-US"/>
              </w:rPr>
            </w:pPr>
            <w:r w:rsidRPr="0014726B">
              <w:rPr>
                <w:rFonts w:asciiTheme="minorHAnsi" w:hAnsiTheme="minorHAnsi" w:cstheme="minorHAnsi"/>
                <w:lang w:val="en-US"/>
              </w:rPr>
              <w:t>Australian Special Air Service Association</w:t>
            </w:r>
          </w:p>
        </w:tc>
      </w:tr>
      <w:tr w:rsidR="002531F5" w:rsidRPr="0014726B" w14:paraId="70A39686" w14:textId="77777777" w:rsidTr="00D32B3D">
        <w:trPr>
          <w:trHeight w:val="284"/>
          <w:jc w:val="center"/>
        </w:trPr>
        <w:tc>
          <w:tcPr>
            <w:tcW w:w="3114" w:type="dxa"/>
            <w:tcBorders>
              <w:top w:val="single" w:sz="4" w:space="0" w:color="auto"/>
              <w:left w:val="single" w:sz="4" w:space="0" w:color="auto"/>
              <w:bottom w:val="single" w:sz="4" w:space="0" w:color="auto"/>
              <w:right w:val="single" w:sz="4" w:space="0" w:color="auto"/>
            </w:tcBorders>
          </w:tcPr>
          <w:p w14:paraId="1E8C971E" w14:textId="77777777" w:rsidR="002531F5" w:rsidRPr="0014726B" w:rsidRDefault="002531F5" w:rsidP="0014726B">
            <w:pPr>
              <w:spacing w:after="0"/>
              <w:rPr>
                <w:rFonts w:asciiTheme="minorHAnsi" w:hAnsiTheme="minorHAnsi" w:cstheme="minorHAnsi"/>
                <w:lang w:val="en-US"/>
              </w:rPr>
            </w:pPr>
            <w:r w:rsidRPr="0014726B">
              <w:rPr>
                <w:rFonts w:asciiTheme="minorHAnsi" w:hAnsiTheme="minorHAnsi" w:cstheme="minorHAnsi"/>
              </w:rPr>
              <w:t>CMDR</w:t>
            </w:r>
            <w:r w:rsidRPr="0014726B">
              <w:rPr>
                <w:rFonts w:asciiTheme="minorHAnsi" w:hAnsiTheme="minorHAnsi" w:cstheme="minorHAnsi"/>
                <w:lang w:val="en-US"/>
              </w:rPr>
              <w:t xml:space="preserve"> Mark Fullick RAN</w:t>
            </w:r>
          </w:p>
        </w:tc>
        <w:tc>
          <w:tcPr>
            <w:tcW w:w="6662" w:type="dxa"/>
            <w:tcBorders>
              <w:top w:val="single" w:sz="4" w:space="0" w:color="auto"/>
              <w:left w:val="single" w:sz="4" w:space="0" w:color="auto"/>
              <w:bottom w:val="single" w:sz="4" w:space="0" w:color="auto"/>
              <w:right w:val="single" w:sz="4" w:space="0" w:color="auto"/>
            </w:tcBorders>
          </w:tcPr>
          <w:p w14:paraId="128E1AB7" w14:textId="77777777" w:rsidR="002531F5" w:rsidRPr="0014726B" w:rsidRDefault="002531F5" w:rsidP="0014726B">
            <w:pPr>
              <w:autoSpaceDE w:val="0"/>
              <w:autoSpaceDN w:val="0"/>
              <w:spacing w:after="0"/>
              <w:rPr>
                <w:rFonts w:asciiTheme="minorHAnsi" w:hAnsiTheme="minorHAnsi" w:cstheme="minorHAnsi"/>
                <w:lang w:val="en-US"/>
              </w:rPr>
            </w:pPr>
            <w:r w:rsidRPr="0014726B">
              <w:rPr>
                <w:rFonts w:asciiTheme="minorHAnsi" w:hAnsiTheme="minorHAnsi" w:cstheme="minorHAnsi"/>
                <w:lang w:val="en-US"/>
              </w:rPr>
              <w:t>Naval Association of Australia</w:t>
            </w:r>
          </w:p>
        </w:tc>
      </w:tr>
      <w:tr w:rsidR="002531F5" w:rsidRPr="0014726B" w14:paraId="6587799F" w14:textId="77777777" w:rsidTr="00D32B3D">
        <w:trPr>
          <w:trHeight w:val="284"/>
          <w:jc w:val="center"/>
        </w:trPr>
        <w:tc>
          <w:tcPr>
            <w:tcW w:w="3114" w:type="dxa"/>
            <w:tcBorders>
              <w:top w:val="single" w:sz="4" w:space="0" w:color="auto"/>
              <w:left w:val="single" w:sz="4" w:space="0" w:color="auto"/>
              <w:bottom w:val="single" w:sz="4" w:space="0" w:color="auto"/>
              <w:right w:val="single" w:sz="4" w:space="0" w:color="auto"/>
            </w:tcBorders>
          </w:tcPr>
          <w:p w14:paraId="4ED28DC9" w14:textId="77777777" w:rsidR="002531F5" w:rsidRPr="0014726B" w:rsidRDefault="002531F5" w:rsidP="0014726B">
            <w:pPr>
              <w:spacing w:after="0"/>
              <w:rPr>
                <w:rFonts w:asciiTheme="minorHAnsi" w:hAnsiTheme="minorHAnsi" w:cstheme="minorHAnsi"/>
                <w:lang w:val="en-US"/>
              </w:rPr>
            </w:pPr>
            <w:r w:rsidRPr="0014726B">
              <w:rPr>
                <w:rFonts w:asciiTheme="minorHAnsi" w:hAnsiTheme="minorHAnsi" w:cstheme="minorHAnsi"/>
                <w:lang w:val="en-US"/>
              </w:rPr>
              <w:t>Mr Chris Tilley</w:t>
            </w:r>
          </w:p>
        </w:tc>
        <w:tc>
          <w:tcPr>
            <w:tcW w:w="6662" w:type="dxa"/>
            <w:tcBorders>
              <w:top w:val="single" w:sz="4" w:space="0" w:color="auto"/>
              <w:left w:val="single" w:sz="4" w:space="0" w:color="auto"/>
              <w:bottom w:val="single" w:sz="4" w:space="0" w:color="auto"/>
              <w:right w:val="single" w:sz="4" w:space="0" w:color="auto"/>
            </w:tcBorders>
          </w:tcPr>
          <w:p w14:paraId="7E9642A4" w14:textId="77777777" w:rsidR="002531F5" w:rsidRPr="0014726B" w:rsidRDefault="002531F5" w:rsidP="0014726B">
            <w:pPr>
              <w:autoSpaceDE w:val="0"/>
              <w:autoSpaceDN w:val="0"/>
              <w:spacing w:after="0"/>
              <w:rPr>
                <w:rFonts w:asciiTheme="minorHAnsi" w:hAnsiTheme="minorHAnsi" w:cstheme="minorHAnsi"/>
                <w:lang w:val="en-US"/>
              </w:rPr>
            </w:pPr>
            <w:r w:rsidRPr="0014726B">
              <w:rPr>
                <w:rFonts w:asciiTheme="minorHAnsi" w:hAnsiTheme="minorHAnsi" w:cstheme="minorHAnsi"/>
                <w:lang w:val="en-US"/>
              </w:rPr>
              <w:t>Royal Australian Regiment Association</w:t>
            </w:r>
          </w:p>
        </w:tc>
      </w:tr>
      <w:tr w:rsidR="002531F5" w:rsidRPr="0014726B" w14:paraId="59CBCDBE" w14:textId="77777777" w:rsidTr="00D32B3D">
        <w:trPr>
          <w:trHeight w:val="284"/>
          <w:jc w:val="center"/>
        </w:trPr>
        <w:tc>
          <w:tcPr>
            <w:tcW w:w="3114" w:type="dxa"/>
            <w:tcBorders>
              <w:top w:val="single" w:sz="4" w:space="0" w:color="auto"/>
              <w:left w:val="single" w:sz="4" w:space="0" w:color="auto"/>
              <w:bottom w:val="single" w:sz="4" w:space="0" w:color="auto"/>
              <w:right w:val="single" w:sz="4" w:space="0" w:color="auto"/>
            </w:tcBorders>
          </w:tcPr>
          <w:p w14:paraId="1951C645" w14:textId="77777777" w:rsidR="002531F5" w:rsidRPr="0014726B" w:rsidRDefault="002531F5" w:rsidP="0014726B">
            <w:pPr>
              <w:spacing w:after="0"/>
              <w:rPr>
                <w:rFonts w:asciiTheme="minorHAnsi" w:hAnsiTheme="minorHAnsi" w:cstheme="minorHAnsi"/>
                <w:lang w:val="en-US"/>
              </w:rPr>
            </w:pPr>
            <w:r w:rsidRPr="0014726B">
              <w:rPr>
                <w:rFonts w:asciiTheme="minorHAnsi" w:hAnsiTheme="minorHAnsi" w:cstheme="minorHAnsi"/>
                <w:lang w:val="en-US"/>
              </w:rPr>
              <w:t>Mr Scott Harris</w:t>
            </w:r>
          </w:p>
        </w:tc>
        <w:tc>
          <w:tcPr>
            <w:tcW w:w="6662" w:type="dxa"/>
            <w:tcBorders>
              <w:top w:val="single" w:sz="4" w:space="0" w:color="auto"/>
              <w:left w:val="single" w:sz="4" w:space="0" w:color="auto"/>
              <w:bottom w:val="single" w:sz="4" w:space="0" w:color="auto"/>
              <w:right w:val="single" w:sz="4" w:space="0" w:color="auto"/>
            </w:tcBorders>
          </w:tcPr>
          <w:p w14:paraId="7130020E" w14:textId="77130ACE" w:rsidR="002531F5" w:rsidRPr="0014726B" w:rsidRDefault="008369E2" w:rsidP="0014726B">
            <w:pPr>
              <w:autoSpaceDE w:val="0"/>
              <w:autoSpaceDN w:val="0"/>
              <w:spacing w:after="0"/>
              <w:rPr>
                <w:rFonts w:asciiTheme="minorHAnsi" w:hAnsiTheme="minorHAnsi" w:cstheme="minorHAnsi"/>
                <w:lang w:val="en-US"/>
              </w:rPr>
            </w:pPr>
            <w:r>
              <w:rPr>
                <w:rFonts w:asciiTheme="minorHAnsi" w:hAnsiTheme="minorHAnsi" w:cstheme="minorHAnsi"/>
                <w:lang w:val="en-US"/>
              </w:rPr>
              <w:t xml:space="preserve">The Warrior’s Return </w:t>
            </w:r>
          </w:p>
        </w:tc>
      </w:tr>
      <w:tr w:rsidR="002531F5" w:rsidRPr="0014726B" w14:paraId="6C6F66EE" w14:textId="77777777" w:rsidTr="00D32B3D">
        <w:trPr>
          <w:trHeight w:val="284"/>
          <w:jc w:val="center"/>
        </w:trPr>
        <w:tc>
          <w:tcPr>
            <w:tcW w:w="3114" w:type="dxa"/>
            <w:tcBorders>
              <w:top w:val="single" w:sz="4" w:space="0" w:color="auto"/>
              <w:left w:val="single" w:sz="4" w:space="0" w:color="auto"/>
              <w:bottom w:val="single" w:sz="4" w:space="0" w:color="auto"/>
              <w:right w:val="single" w:sz="4" w:space="0" w:color="auto"/>
            </w:tcBorders>
          </w:tcPr>
          <w:p w14:paraId="7AA0D932" w14:textId="77777777" w:rsidR="002531F5" w:rsidRPr="0014726B" w:rsidRDefault="002531F5" w:rsidP="0014726B">
            <w:pPr>
              <w:spacing w:after="0"/>
              <w:rPr>
                <w:rFonts w:asciiTheme="minorHAnsi" w:hAnsiTheme="minorHAnsi" w:cstheme="minorHAnsi"/>
                <w:lang w:val="en-US"/>
              </w:rPr>
            </w:pPr>
            <w:r w:rsidRPr="0014726B">
              <w:rPr>
                <w:rFonts w:asciiTheme="minorHAnsi" w:hAnsiTheme="minorHAnsi" w:cstheme="minorHAnsi"/>
                <w:lang w:val="en-US"/>
              </w:rPr>
              <w:t>Ms Barbara Boyer</w:t>
            </w:r>
          </w:p>
        </w:tc>
        <w:tc>
          <w:tcPr>
            <w:tcW w:w="6662" w:type="dxa"/>
            <w:tcBorders>
              <w:top w:val="single" w:sz="4" w:space="0" w:color="auto"/>
              <w:left w:val="single" w:sz="4" w:space="0" w:color="auto"/>
              <w:bottom w:val="single" w:sz="4" w:space="0" w:color="auto"/>
              <w:right w:val="single" w:sz="4" w:space="0" w:color="auto"/>
            </w:tcBorders>
          </w:tcPr>
          <w:p w14:paraId="07B957F1" w14:textId="77777777" w:rsidR="002531F5" w:rsidRPr="0014726B" w:rsidRDefault="002531F5" w:rsidP="0014726B">
            <w:pPr>
              <w:autoSpaceDE w:val="0"/>
              <w:autoSpaceDN w:val="0"/>
              <w:spacing w:after="0"/>
              <w:rPr>
                <w:rFonts w:asciiTheme="minorHAnsi" w:hAnsiTheme="minorHAnsi" w:cstheme="minorHAnsi"/>
                <w:lang w:val="en-US"/>
              </w:rPr>
            </w:pPr>
            <w:r w:rsidRPr="0014726B">
              <w:rPr>
                <w:rFonts w:asciiTheme="minorHAnsi" w:hAnsiTheme="minorHAnsi" w:cstheme="minorHAnsi"/>
                <w:lang w:val="en-US"/>
              </w:rPr>
              <w:t xml:space="preserve">Legacy Australia Inc </w:t>
            </w:r>
          </w:p>
        </w:tc>
      </w:tr>
    </w:tbl>
    <w:p w14:paraId="75C2E50A" w14:textId="77777777" w:rsidR="00564ADD" w:rsidRDefault="00564ADD"/>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662"/>
      </w:tblGrid>
      <w:tr w:rsidR="002531F5" w:rsidRPr="0014726B" w14:paraId="0ECA56F3" w14:textId="77777777" w:rsidTr="00D32B3D">
        <w:trPr>
          <w:trHeight w:val="70"/>
          <w:jc w:val="center"/>
        </w:trPr>
        <w:tc>
          <w:tcPr>
            <w:tcW w:w="9776"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2693CA73" w14:textId="77777777" w:rsidR="002531F5" w:rsidRPr="0014726B" w:rsidRDefault="002531F5" w:rsidP="0014726B">
            <w:pPr>
              <w:spacing w:after="0"/>
              <w:rPr>
                <w:rFonts w:asciiTheme="minorHAnsi" w:hAnsiTheme="minorHAnsi" w:cstheme="minorHAnsi"/>
                <w:b/>
                <w:lang w:val="en-US"/>
              </w:rPr>
            </w:pPr>
            <w:r w:rsidRPr="0014726B">
              <w:rPr>
                <w:rFonts w:asciiTheme="minorHAnsi" w:hAnsiTheme="minorHAnsi" w:cstheme="minorHAnsi"/>
                <w:b/>
                <w:lang w:val="en-US"/>
              </w:rPr>
              <w:t>Apologies</w:t>
            </w:r>
          </w:p>
        </w:tc>
      </w:tr>
      <w:tr w:rsidR="002531F5" w:rsidRPr="0014726B" w14:paraId="2ED66948" w14:textId="77777777" w:rsidTr="00D32B3D">
        <w:trPr>
          <w:trHeight w:val="222"/>
          <w:jc w:val="center"/>
        </w:trPr>
        <w:tc>
          <w:tcPr>
            <w:tcW w:w="3114" w:type="dxa"/>
            <w:tcBorders>
              <w:left w:val="single" w:sz="4" w:space="0" w:color="auto"/>
              <w:right w:val="single" w:sz="4" w:space="0" w:color="auto"/>
            </w:tcBorders>
            <w:shd w:val="clear" w:color="auto" w:fill="auto"/>
          </w:tcPr>
          <w:p w14:paraId="03767276" w14:textId="77777777" w:rsidR="002531F5" w:rsidRPr="0014726B" w:rsidRDefault="002531F5" w:rsidP="0014726B">
            <w:pPr>
              <w:spacing w:after="0"/>
              <w:rPr>
                <w:rFonts w:asciiTheme="minorHAnsi" w:hAnsiTheme="minorHAnsi" w:cstheme="minorHAnsi"/>
                <w:lang w:val="en-US"/>
              </w:rPr>
            </w:pPr>
            <w:r w:rsidRPr="0014726B">
              <w:rPr>
                <w:rFonts w:asciiTheme="minorHAnsi" w:hAnsiTheme="minorHAnsi" w:cstheme="minorHAnsi"/>
                <w:lang w:val="en-US"/>
              </w:rPr>
              <w:t>Mr Bradley Campbell</w:t>
            </w:r>
          </w:p>
        </w:tc>
        <w:tc>
          <w:tcPr>
            <w:tcW w:w="6662" w:type="dxa"/>
            <w:tcBorders>
              <w:left w:val="single" w:sz="4" w:space="0" w:color="auto"/>
              <w:right w:val="single" w:sz="4" w:space="0" w:color="auto"/>
            </w:tcBorders>
            <w:shd w:val="clear" w:color="auto" w:fill="auto"/>
          </w:tcPr>
          <w:p w14:paraId="7211C599" w14:textId="77777777" w:rsidR="002531F5" w:rsidRPr="0014726B" w:rsidRDefault="002531F5" w:rsidP="0014726B">
            <w:pPr>
              <w:spacing w:after="0"/>
              <w:rPr>
                <w:rFonts w:asciiTheme="minorHAnsi" w:hAnsiTheme="minorHAnsi" w:cstheme="minorHAnsi"/>
                <w:lang w:val="en-US"/>
              </w:rPr>
            </w:pPr>
            <w:r w:rsidRPr="0014726B">
              <w:rPr>
                <w:rFonts w:asciiTheme="minorHAnsi" w:hAnsiTheme="minorHAnsi" w:cstheme="minorHAnsi"/>
                <w:lang w:val="en-US"/>
              </w:rPr>
              <w:t>Australian Veterans Alliance</w:t>
            </w:r>
          </w:p>
        </w:tc>
      </w:tr>
      <w:tr w:rsidR="00355099" w:rsidRPr="0014726B" w14:paraId="32E0ADDC" w14:textId="77777777" w:rsidTr="00D32B3D">
        <w:trPr>
          <w:trHeight w:val="284"/>
          <w:jc w:val="center"/>
        </w:trPr>
        <w:tc>
          <w:tcPr>
            <w:tcW w:w="3114" w:type="dxa"/>
            <w:tcBorders>
              <w:top w:val="single" w:sz="4" w:space="0" w:color="auto"/>
              <w:left w:val="single" w:sz="4" w:space="0" w:color="auto"/>
              <w:right w:val="single" w:sz="4" w:space="0" w:color="auto"/>
            </w:tcBorders>
            <w:shd w:val="clear" w:color="auto" w:fill="auto"/>
          </w:tcPr>
          <w:p w14:paraId="10F4F53F" w14:textId="77777777" w:rsidR="00355099" w:rsidRPr="0014726B" w:rsidRDefault="00355099" w:rsidP="0014726B">
            <w:pPr>
              <w:spacing w:after="0"/>
              <w:rPr>
                <w:rFonts w:asciiTheme="minorHAnsi" w:hAnsiTheme="minorHAnsi" w:cstheme="minorHAnsi"/>
              </w:rPr>
            </w:pPr>
            <w:r w:rsidRPr="0014726B">
              <w:rPr>
                <w:rFonts w:asciiTheme="minorHAnsi" w:hAnsiTheme="minorHAnsi" w:cstheme="minorHAnsi"/>
                <w:lang w:val="en-US"/>
              </w:rPr>
              <w:t>Mr John McNeil (Proxy)</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713A92" w14:textId="77777777" w:rsidR="00355099" w:rsidRPr="0014726B" w:rsidRDefault="00355099" w:rsidP="0014726B">
            <w:pPr>
              <w:spacing w:after="0"/>
              <w:rPr>
                <w:rFonts w:asciiTheme="minorHAnsi" w:hAnsiTheme="minorHAnsi" w:cstheme="minorHAnsi"/>
                <w:lang w:val="en-US"/>
              </w:rPr>
            </w:pPr>
            <w:r w:rsidRPr="0014726B">
              <w:rPr>
                <w:rFonts w:asciiTheme="minorHAnsi" w:hAnsiTheme="minorHAnsi" w:cstheme="minorHAnsi"/>
                <w:lang w:val="en-US"/>
              </w:rPr>
              <w:t>Australian Veterans Alliance</w:t>
            </w:r>
          </w:p>
        </w:tc>
      </w:tr>
      <w:tr w:rsidR="00355099" w:rsidRPr="0014726B" w14:paraId="604E3E37" w14:textId="77777777" w:rsidTr="00355099">
        <w:trPr>
          <w:trHeight w:val="222"/>
          <w:jc w:val="center"/>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23ABD4DF" w14:textId="77777777" w:rsidR="00355099" w:rsidRPr="0014726B" w:rsidRDefault="00355099" w:rsidP="0014726B">
            <w:pPr>
              <w:spacing w:after="0"/>
              <w:rPr>
                <w:rFonts w:asciiTheme="minorHAnsi" w:hAnsiTheme="minorHAnsi" w:cstheme="minorHAnsi"/>
                <w:lang w:val="en-US"/>
              </w:rPr>
            </w:pPr>
            <w:r w:rsidRPr="0014726B">
              <w:rPr>
                <w:rFonts w:asciiTheme="minorHAnsi" w:hAnsiTheme="minorHAnsi" w:cstheme="minorHAnsi"/>
                <w:lang w:val="en-US"/>
              </w:rPr>
              <w:t xml:space="preserve">Mr Marc Diplock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123A2B" w14:textId="77777777" w:rsidR="00355099" w:rsidRPr="0014726B" w:rsidRDefault="00355099" w:rsidP="0014726B">
            <w:pPr>
              <w:spacing w:after="0"/>
              <w:rPr>
                <w:rFonts w:asciiTheme="minorHAnsi" w:hAnsiTheme="minorHAnsi" w:cstheme="minorHAnsi"/>
                <w:lang w:val="en-US"/>
              </w:rPr>
            </w:pPr>
            <w:r w:rsidRPr="0014726B">
              <w:rPr>
                <w:rFonts w:asciiTheme="minorHAnsi" w:hAnsiTheme="minorHAnsi" w:cstheme="minorHAnsi"/>
                <w:lang w:val="en-US"/>
              </w:rPr>
              <w:t xml:space="preserve">Mates4Mates </w:t>
            </w:r>
          </w:p>
        </w:tc>
      </w:tr>
      <w:tr w:rsidR="00355099" w:rsidRPr="0014726B" w14:paraId="51493D49" w14:textId="77777777" w:rsidTr="00D32B3D">
        <w:trPr>
          <w:trHeight w:val="284"/>
          <w:jc w:val="center"/>
        </w:trPr>
        <w:tc>
          <w:tcPr>
            <w:tcW w:w="3114" w:type="dxa"/>
            <w:tcBorders>
              <w:top w:val="single" w:sz="4" w:space="0" w:color="auto"/>
              <w:left w:val="single" w:sz="4" w:space="0" w:color="auto"/>
              <w:bottom w:val="single" w:sz="4" w:space="0" w:color="auto"/>
              <w:right w:val="single" w:sz="4" w:space="0" w:color="auto"/>
            </w:tcBorders>
          </w:tcPr>
          <w:p w14:paraId="091CB3CD" w14:textId="77777777" w:rsidR="00355099" w:rsidRPr="0014726B" w:rsidRDefault="00355099" w:rsidP="0014726B">
            <w:pPr>
              <w:spacing w:after="0"/>
              <w:rPr>
                <w:rFonts w:asciiTheme="minorHAnsi" w:hAnsiTheme="minorHAnsi" w:cstheme="minorHAnsi"/>
                <w:lang w:val="en-US"/>
              </w:rPr>
            </w:pPr>
            <w:r w:rsidRPr="0014726B">
              <w:rPr>
                <w:rFonts w:asciiTheme="minorHAnsi" w:hAnsiTheme="minorHAnsi" w:cstheme="minorHAnsi"/>
                <w:lang w:val="en-US"/>
              </w:rPr>
              <w:t>Ms Talissa Papamau</w:t>
            </w:r>
          </w:p>
        </w:tc>
        <w:tc>
          <w:tcPr>
            <w:tcW w:w="6662" w:type="dxa"/>
            <w:tcBorders>
              <w:top w:val="single" w:sz="4" w:space="0" w:color="auto"/>
              <w:left w:val="single" w:sz="4" w:space="0" w:color="auto"/>
              <w:bottom w:val="single" w:sz="4" w:space="0" w:color="auto"/>
              <w:right w:val="single" w:sz="4" w:space="0" w:color="auto"/>
            </w:tcBorders>
          </w:tcPr>
          <w:p w14:paraId="2D2A77F8" w14:textId="77777777" w:rsidR="00355099" w:rsidRPr="0014726B" w:rsidRDefault="00355099" w:rsidP="0014726B">
            <w:pPr>
              <w:autoSpaceDE w:val="0"/>
              <w:autoSpaceDN w:val="0"/>
              <w:spacing w:after="0"/>
              <w:rPr>
                <w:rFonts w:asciiTheme="minorHAnsi" w:hAnsiTheme="minorHAnsi" w:cstheme="minorHAnsi"/>
                <w:lang w:val="en-US"/>
              </w:rPr>
            </w:pPr>
            <w:r w:rsidRPr="0014726B">
              <w:rPr>
                <w:rFonts w:asciiTheme="minorHAnsi" w:hAnsiTheme="minorHAnsi" w:cstheme="minorHAnsi"/>
                <w:lang w:val="en-US"/>
              </w:rPr>
              <w:t>Modern Soldier</w:t>
            </w:r>
          </w:p>
        </w:tc>
      </w:tr>
      <w:tr w:rsidR="007B0EBE" w:rsidRPr="0014726B" w14:paraId="6B44E912" w14:textId="77777777" w:rsidTr="00D32B3D">
        <w:trPr>
          <w:trHeight w:val="222"/>
          <w:jc w:val="center"/>
        </w:trPr>
        <w:tc>
          <w:tcPr>
            <w:tcW w:w="3114" w:type="dxa"/>
            <w:tcBorders>
              <w:left w:val="single" w:sz="4" w:space="0" w:color="auto"/>
              <w:right w:val="single" w:sz="4" w:space="0" w:color="auto"/>
            </w:tcBorders>
            <w:shd w:val="clear" w:color="auto" w:fill="auto"/>
          </w:tcPr>
          <w:p w14:paraId="5E486F0B" w14:textId="77777777" w:rsidR="007B0EBE" w:rsidRPr="0014726B" w:rsidRDefault="007B0EBE" w:rsidP="00D32B3D">
            <w:pPr>
              <w:spacing w:after="0"/>
              <w:rPr>
                <w:rFonts w:asciiTheme="minorHAnsi" w:hAnsiTheme="minorHAnsi" w:cstheme="minorHAnsi"/>
                <w:lang w:val="en-US"/>
              </w:rPr>
            </w:pPr>
            <w:r w:rsidRPr="0014726B">
              <w:rPr>
                <w:rFonts w:asciiTheme="minorHAnsi" w:hAnsiTheme="minorHAnsi" w:cstheme="minorHAnsi"/>
                <w:lang w:val="en-US"/>
              </w:rPr>
              <w:t xml:space="preserve">TBC </w:t>
            </w:r>
          </w:p>
        </w:tc>
        <w:tc>
          <w:tcPr>
            <w:tcW w:w="6662" w:type="dxa"/>
            <w:tcBorders>
              <w:left w:val="single" w:sz="4" w:space="0" w:color="auto"/>
              <w:right w:val="single" w:sz="4" w:space="0" w:color="auto"/>
            </w:tcBorders>
            <w:shd w:val="clear" w:color="auto" w:fill="auto"/>
          </w:tcPr>
          <w:p w14:paraId="1BD8E7E4" w14:textId="77777777" w:rsidR="007B0EBE" w:rsidRPr="0014726B" w:rsidRDefault="007B0EBE" w:rsidP="00D32B3D">
            <w:pPr>
              <w:spacing w:after="0"/>
              <w:rPr>
                <w:rFonts w:asciiTheme="minorHAnsi" w:hAnsiTheme="minorHAnsi" w:cstheme="minorHAnsi"/>
                <w:lang w:val="en-US"/>
              </w:rPr>
            </w:pPr>
            <w:r w:rsidRPr="0014726B">
              <w:rPr>
                <w:rFonts w:asciiTheme="minorHAnsi" w:hAnsiTheme="minorHAnsi" w:cstheme="minorHAnsi"/>
                <w:lang w:val="en-US"/>
              </w:rPr>
              <w:t>Defence Force Welfare Association</w:t>
            </w:r>
          </w:p>
        </w:tc>
      </w:tr>
      <w:tr w:rsidR="00355099" w:rsidRPr="0014726B" w14:paraId="7B721BDA" w14:textId="77777777" w:rsidTr="00D32B3D">
        <w:trPr>
          <w:trHeight w:val="222"/>
          <w:jc w:val="center"/>
        </w:trPr>
        <w:tc>
          <w:tcPr>
            <w:tcW w:w="3114" w:type="dxa"/>
            <w:tcBorders>
              <w:left w:val="single" w:sz="4" w:space="0" w:color="auto"/>
              <w:right w:val="single" w:sz="4" w:space="0" w:color="auto"/>
            </w:tcBorders>
            <w:shd w:val="clear" w:color="auto" w:fill="auto"/>
          </w:tcPr>
          <w:p w14:paraId="55D3AC76" w14:textId="77777777" w:rsidR="00355099" w:rsidRPr="0014726B" w:rsidRDefault="00355099" w:rsidP="0014726B">
            <w:pPr>
              <w:spacing w:after="0"/>
              <w:rPr>
                <w:rFonts w:asciiTheme="minorHAnsi" w:hAnsiTheme="minorHAnsi" w:cstheme="minorHAnsi"/>
                <w:lang w:val="en-US"/>
              </w:rPr>
            </w:pPr>
          </w:p>
        </w:tc>
        <w:tc>
          <w:tcPr>
            <w:tcW w:w="6662" w:type="dxa"/>
            <w:tcBorders>
              <w:left w:val="single" w:sz="4" w:space="0" w:color="auto"/>
              <w:right w:val="single" w:sz="4" w:space="0" w:color="auto"/>
            </w:tcBorders>
            <w:shd w:val="clear" w:color="auto" w:fill="auto"/>
          </w:tcPr>
          <w:p w14:paraId="348C0A40" w14:textId="77777777" w:rsidR="00355099" w:rsidRPr="0014726B" w:rsidRDefault="00355099" w:rsidP="0014726B">
            <w:pPr>
              <w:spacing w:after="0"/>
              <w:rPr>
                <w:rFonts w:asciiTheme="minorHAnsi" w:hAnsiTheme="minorHAnsi" w:cstheme="minorHAnsi"/>
                <w:lang w:val="en-US"/>
              </w:rPr>
            </w:pPr>
          </w:p>
        </w:tc>
      </w:tr>
    </w:tbl>
    <w:p w14:paraId="58735679" w14:textId="77777777" w:rsidR="00790A9F" w:rsidRPr="0014726B" w:rsidRDefault="00790A9F" w:rsidP="0014726B">
      <w:pPr>
        <w:spacing w:after="0"/>
        <w:rPr>
          <w:rFonts w:asciiTheme="minorHAnsi" w:hAnsiTheme="minorHAnsi" w:cstheme="minorHAnsi"/>
          <w:b/>
        </w:rPr>
      </w:pPr>
    </w:p>
    <w:p w14:paraId="0BBD078A" w14:textId="31185260" w:rsidR="003448D0" w:rsidRPr="0014726B" w:rsidRDefault="009F3976" w:rsidP="0014726B">
      <w:pPr>
        <w:pStyle w:val="Heading2"/>
        <w:spacing w:before="0" w:after="0"/>
        <w:rPr>
          <w:rFonts w:asciiTheme="minorHAnsi" w:hAnsiTheme="minorHAnsi" w:cstheme="minorHAnsi"/>
          <w:sz w:val="24"/>
          <w:szCs w:val="24"/>
        </w:rPr>
      </w:pPr>
      <w:r w:rsidRPr="0014726B">
        <w:rPr>
          <w:rFonts w:asciiTheme="minorHAnsi" w:hAnsiTheme="minorHAnsi" w:cstheme="minorHAnsi"/>
          <w:sz w:val="24"/>
          <w:szCs w:val="24"/>
        </w:rPr>
        <w:t>Agenda Item 1</w:t>
      </w:r>
      <w:r w:rsidR="0089114B" w:rsidRPr="0014726B">
        <w:rPr>
          <w:rFonts w:asciiTheme="minorHAnsi" w:hAnsiTheme="minorHAnsi" w:cstheme="minorHAnsi"/>
          <w:b/>
          <w:sz w:val="24"/>
          <w:szCs w:val="24"/>
        </w:rPr>
        <w:t xml:space="preserve"> </w:t>
      </w:r>
      <w:r w:rsidR="0089114B" w:rsidRPr="0014726B">
        <w:rPr>
          <w:rFonts w:asciiTheme="minorHAnsi" w:hAnsiTheme="minorHAnsi" w:cstheme="minorHAnsi"/>
          <w:b/>
          <w:sz w:val="24"/>
          <w:szCs w:val="24"/>
        </w:rPr>
        <w:tab/>
      </w:r>
      <w:r w:rsidR="0097213A" w:rsidRPr="0014726B">
        <w:rPr>
          <w:rFonts w:asciiTheme="minorHAnsi" w:hAnsiTheme="minorHAnsi" w:cstheme="minorHAnsi"/>
          <w:sz w:val="24"/>
          <w:szCs w:val="24"/>
        </w:rPr>
        <w:t xml:space="preserve">Welcome and Meeting Administration </w:t>
      </w:r>
    </w:p>
    <w:p w14:paraId="0FD56138" w14:textId="5C2B76CE" w:rsidR="00D32BA1" w:rsidRPr="00D32BA1" w:rsidRDefault="0097213A" w:rsidP="00D32BA1">
      <w:pPr>
        <w:pStyle w:val="MinutesNormal"/>
        <w:spacing w:after="0"/>
        <w:rPr>
          <w:rFonts w:asciiTheme="minorHAnsi" w:hAnsiTheme="minorHAnsi" w:cstheme="minorHAnsi"/>
        </w:rPr>
      </w:pPr>
      <w:r w:rsidRPr="0014726B">
        <w:rPr>
          <w:rFonts w:asciiTheme="minorHAnsi" w:hAnsiTheme="minorHAnsi" w:cstheme="minorHAnsi"/>
        </w:rPr>
        <w:t xml:space="preserve">The Chair welcomed </w:t>
      </w:r>
      <w:r w:rsidR="00C02D7B">
        <w:rPr>
          <w:rFonts w:asciiTheme="minorHAnsi" w:hAnsiTheme="minorHAnsi" w:cstheme="minorHAnsi"/>
        </w:rPr>
        <w:t>Member</w:t>
      </w:r>
      <w:r w:rsidRPr="0014726B">
        <w:rPr>
          <w:rFonts w:asciiTheme="minorHAnsi" w:hAnsiTheme="minorHAnsi" w:cstheme="minorHAnsi"/>
        </w:rPr>
        <w:t>s to the meeting</w:t>
      </w:r>
      <w:r w:rsidR="00955369">
        <w:rPr>
          <w:rFonts w:asciiTheme="minorHAnsi" w:hAnsiTheme="minorHAnsi" w:cstheme="minorHAnsi"/>
        </w:rPr>
        <w:t xml:space="preserve"> and noted apologies from </w:t>
      </w:r>
      <w:r w:rsidR="009F2ADC" w:rsidRPr="0014726B">
        <w:rPr>
          <w:rFonts w:asciiTheme="minorHAnsi" w:hAnsiTheme="minorHAnsi" w:cstheme="minorHAnsi"/>
        </w:rPr>
        <w:t>Mr Bradley Campbell</w:t>
      </w:r>
      <w:r w:rsidR="009F2ADC">
        <w:rPr>
          <w:rFonts w:asciiTheme="minorHAnsi" w:hAnsiTheme="minorHAnsi" w:cstheme="minorHAnsi"/>
        </w:rPr>
        <w:t xml:space="preserve"> and his proxy, Mr John McNeil, </w:t>
      </w:r>
      <w:r w:rsidR="009F2ADC" w:rsidRPr="00C138E1">
        <w:rPr>
          <w:rFonts w:asciiTheme="minorHAnsi" w:hAnsiTheme="minorHAnsi" w:cstheme="minorHAnsi"/>
          <w:b/>
          <w:lang w:val="en-US"/>
        </w:rPr>
        <w:t>Australian Veterans Alliance</w:t>
      </w:r>
      <w:r w:rsidR="009F2ADC">
        <w:rPr>
          <w:rFonts w:asciiTheme="minorHAnsi" w:hAnsiTheme="minorHAnsi" w:cstheme="minorHAnsi"/>
          <w:lang w:val="en-US"/>
        </w:rPr>
        <w:t xml:space="preserve">.  The Chair also noted apologies from Mr Mark Diplock, </w:t>
      </w:r>
      <w:r w:rsidR="009F2ADC" w:rsidRPr="00C138E1">
        <w:rPr>
          <w:rFonts w:asciiTheme="minorHAnsi" w:hAnsiTheme="minorHAnsi" w:cstheme="minorHAnsi"/>
          <w:b/>
          <w:lang w:val="en-US"/>
        </w:rPr>
        <w:t>Mates4Mates</w:t>
      </w:r>
      <w:r w:rsidR="009F2ADC">
        <w:rPr>
          <w:rFonts w:asciiTheme="minorHAnsi" w:hAnsiTheme="minorHAnsi" w:cstheme="minorHAnsi"/>
          <w:lang w:val="en-US"/>
        </w:rPr>
        <w:t xml:space="preserve">, Ms Talissa Papamau, </w:t>
      </w:r>
      <w:r w:rsidR="009F2ADC" w:rsidRPr="00C138E1">
        <w:rPr>
          <w:rFonts w:asciiTheme="minorHAnsi" w:hAnsiTheme="minorHAnsi" w:cstheme="minorHAnsi"/>
          <w:b/>
          <w:lang w:val="en-US"/>
        </w:rPr>
        <w:t>Modern Soldier</w:t>
      </w:r>
      <w:r w:rsidR="009F2ADC">
        <w:rPr>
          <w:rFonts w:asciiTheme="minorHAnsi" w:hAnsiTheme="minorHAnsi" w:cstheme="minorHAnsi"/>
          <w:b/>
          <w:lang w:val="en-US"/>
        </w:rPr>
        <w:t>,</w:t>
      </w:r>
      <w:r w:rsidR="009F2ADC">
        <w:rPr>
          <w:rFonts w:asciiTheme="minorHAnsi" w:hAnsiTheme="minorHAnsi" w:cstheme="minorHAnsi"/>
          <w:lang w:val="en-US"/>
        </w:rPr>
        <w:t xml:space="preserve"> and noted that the </w:t>
      </w:r>
      <w:r w:rsidR="009F2ADC" w:rsidRPr="00C138E1">
        <w:rPr>
          <w:rFonts w:asciiTheme="minorHAnsi" w:hAnsiTheme="minorHAnsi" w:cstheme="minorHAnsi"/>
          <w:b/>
          <w:lang w:val="en-US"/>
        </w:rPr>
        <w:t xml:space="preserve">Defence Force Welfare Association </w:t>
      </w:r>
      <w:r w:rsidR="009F2ADC">
        <w:rPr>
          <w:rFonts w:asciiTheme="minorHAnsi" w:hAnsiTheme="minorHAnsi" w:cstheme="minorHAnsi"/>
          <w:lang w:val="en-US"/>
        </w:rPr>
        <w:t>representative is yet to be announced</w:t>
      </w:r>
    </w:p>
    <w:p w14:paraId="73DD2587" w14:textId="77777777" w:rsidR="00217C3C" w:rsidRPr="0014726B" w:rsidRDefault="00217C3C" w:rsidP="0014726B">
      <w:pPr>
        <w:spacing w:after="0"/>
        <w:rPr>
          <w:rFonts w:asciiTheme="minorHAnsi" w:hAnsiTheme="minorHAnsi" w:cstheme="minorHAnsi"/>
        </w:rPr>
      </w:pPr>
    </w:p>
    <w:p w14:paraId="31C7922D" w14:textId="0C3256FF" w:rsidR="004F3BED" w:rsidRPr="0014726B" w:rsidRDefault="004F3BED" w:rsidP="0014726B">
      <w:pPr>
        <w:pStyle w:val="Heading2"/>
        <w:spacing w:before="0" w:after="0"/>
        <w:rPr>
          <w:rFonts w:asciiTheme="minorHAnsi" w:hAnsiTheme="minorHAnsi" w:cstheme="minorHAnsi"/>
          <w:sz w:val="24"/>
          <w:szCs w:val="24"/>
        </w:rPr>
      </w:pPr>
      <w:r w:rsidRPr="0014726B">
        <w:rPr>
          <w:rFonts w:asciiTheme="minorHAnsi" w:hAnsiTheme="minorHAnsi" w:cstheme="minorHAnsi"/>
          <w:sz w:val="24"/>
          <w:szCs w:val="24"/>
        </w:rPr>
        <w:t>Agenda item 2</w:t>
      </w:r>
      <w:r w:rsidR="00C41FFF" w:rsidRPr="0014726B">
        <w:rPr>
          <w:rFonts w:asciiTheme="minorHAnsi" w:hAnsiTheme="minorHAnsi" w:cstheme="minorHAnsi"/>
          <w:sz w:val="24"/>
          <w:szCs w:val="24"/>
        </w:rPr>
        <w:t xml:space="preserve"> </w:t>
      </w:r>
      <w:r w:rsidRPr="0014726B">
        <w:rPr>
          <w:rFonts w:asciiTheme="minorHAnsi" w:hAnsiTheme="minorHAnsi" w:cstheme="minorHAnsi"/>
          <w:sz w:val="24"/>
          <w:szCs w:val="24"/>
        </w:rPr>
        <w:tab/>
        <w:t xml:space="preserve">Minutes and Action Items </w:t>
      </w:r>
    </w:p>
    <w:p w14:paraId="0BD10131" w14:textId="7F1726BC" w:rsidR="00C33080" w:rsidRDefault="00C33080" w:rsidP="0014726B">
      <w:pPr>
        <w:spacing w:after="0"/>
        <w:rPr>
          <w:rFonts w:asciiTheme="minorHAnsi" w:hAnsiTheme="minorHAnsi" w:cstheme="minorHAnsi"/>
          <w:b/>
        </w:rPr>
      </w:pPr>
      <w:r w:rsidRPr="0014726B">
        <w:rPr>
          <w:rFonts w:asciiTheme="minorHAnsi" w:hAnsiTheme="minorHAnsi" w:cstheme="minorHAnsi"/>
        </w:rPr>
        <w:t xml:space="preserve">The </w:t>
      </w:r>
      <w:r w:rsidR="0056410F" w:rsidRPr="0014726B">
        <w:rPr>
          <w:rFonts w:asciiTheme="minorHAnsi" w:hAnsiTheme="minorHAnsi" w:cstheme="minorHAnsi"/>
        </w:rPr>
        <w:t xml:space="preserve">Minutes </w:t>
      </w:r>
      <w:r w:rsidR="00587F6C" w:rsidRPr="0014726B">
        <w:rPr>
          <w:rFonts w:asciiTheme="minorHAnsi" w:hAnsiTheme="minorHAnsi" w:cstheme="minorHAnsi"/>
        </w:rPr>
        <w:t>of the previous meeting held 17</w:t>
      </w:r>
      <w:r w:rsidRPr="0014726B">
        <w:rPr>
          <w:rFonts w:asciiTheme="minorHAnsi" w:hAnsiTheme="minorHAnsi" w:cstheme="minorHAnsi"/>
        </w:rPr>
        <w:t xml:space="preserve"> March 2021</w:t>
      </w:r>
      <w:r w:rsidR="0056410F" w:rsidRPr="0014726B">
        <w:rPr>
          <w:rFonts w:asciiTheme="minorHAnsi" w:hAnsiTheme="minorHAnsi" w:cstheme="minorHAnsi"/>
        </w:rPr>
        <w:t xml:space="preserve"> were </w:t>
      </w:r>
      <w:r w:rsidRPr="0014726B">
        <w:rPr>
          <w:rFonts w:asciiTheme="minorHAnsi" w:hAnsiTheme="minorHAnsi" w:cstheme="minorHAnsi"/>
          <w:b/>
        </w:rPr>
        <w:t>ENDORSED</w:t>
      </w:r>
      <w:r w:rsidR="0056410F" w:rsidRPr="0014726B">
        <w:rPr>
          <w:rFonts w:asciiTheme="minorHAnsi" w:hAnsiTheme="minorHAnsi" w:cstheme="minorHAnsi"/>
          <w:b/>
        </w:rPr>
        <w:t xml:space="preserve">.  </w:t>
      </w:r>
    </w:p>
    <w:p w14:paraId="3635F3D5" w14:textId="77777777" w:rsidR="00C138E1" w:rsidRPr="00151DD2" w:rsidRDefault="00C138E1" w:rsidP="0014726B">
      <w:pPr>
        <w:spacing w:after="0"/>
        <w:rPr>
          <w:rFonts w:asciiTheme="minorHAnsi" w:hAnsiTheme="minorHAnsi" w:cstheme="minorHAnsi"/>
        </w:rPr>
      </w:pPr>
    </w:p>
    <w:p w14:paraId="18EB8ACF" w14:textId="77777777" w:rsidR="00151DD2" w:rsidRPr="00151DD2" w:rsidRDefault="0056410F" w:rsidP="0014726B">
      <w:pPr>
        <w:tabs>
          <w:tab w:val="left" w:pos="720"/>
        </w:tabs>
        <w:spacing w:after="0"/>
        <w:contextualSpacing/>
        <w:rPr>
          <w:rStyle w:val="CommentReference"/>
          <w:sz w:val="24"/>
          <w:szCs w:val="24"/>
        </w:rPr>
      </w:pPr>
      <w:r w:rsidRPr="00151DD2">
        <w:rPr>
          <w:rFonts w:asciiTheme="minorHAnsi" w:hAnsiTheme="minorHAnsi" w:cstheme="minorHAnsi"/>
        </w:rPr>
        <w:t xml:space="preserve">Members </w:t>
      </w:r>
      <w:r w:rsidR="00DC6C28" w:rsidRPr="00151DD2">
        <w:rPr>
          <w:rFonts w:asciiTheme="minorHAnsi" w:hAnsiTheme="minorHAnsi" w:cstheme="minorHAnsi"/>
          <w:b/>
        </w:rPr>
        <w:t>AGREED</w:t>
      </w:r>
      <w:r w:rsidR="007363FE" w:rsidRPr="00151DD2">
        <w:rPr>
          <w:rFonts w:asciiTheme="minorHAnsi" w:hAnsiTheme="minorHAnsi" w:cstheme="minorHAnsi"/>
        </w:rPr>
        <w:t xml:space="preserve"> to close </w:t>
      </w:r>
      <w:r w:rsidR="00151DD2" w:rsidRPr="00151DD2">
        <w:rPr>
          <w:rFonts w:asciiTheme="minorHAnsi" w:hAnsiTheme="minorHAnsi" w:cstheme="minorHAnsi"/>
        </w:rPr>
        <w:t xml:space="preserve">the following </w:t>
      </w:r>
      <w:r w:rsidR="007363FE" w:rsidRPr="00151DD2">
        <w:rPr>
          <w:rFonts w:asciiTheme="minorHAnsi" w:hAnsiTheme="minorHAnsi" w:cstheme="minorHAnsi"/>
        </w:rPr>
        <w:t>Actions Items as listed in the paper,</w:t>
      </w:r>
      <w:r w:rsidR="00151DD2" w:rsidRPr="00151DD2">
        <w:rPr>
          <w:rFonts w:asciiTheme="minorHAnsi" w:hAnsiTheme="minorHAnsi" w:cstheme="minorHAnsi"/>
        </w:rPr>
        <w:t xml:space="preserve"> </w:t>
      </w:r>
      <w:r w:rsidR="00151DD2" w:rsidRPr="00151DD2">
        <w:rPr>
          <w:rFonts w:asciiTheme="minorHAnsi" w:hAnsiTheme="minorHAnsi" w:cstheme="minorHAnsi"/>
          <w:b/>
        </w:rPr>
        <w:t>Y149, Y2020/160</w:t>
      </w:r>
      <w:r w:rsidR="00151DD2" w:rsidRPr="00151DD2">
        <w:rPr>
          <w:rStyle w:val="CommentReference"/>
          <w:b/>
          <w:sz w:val="24"/>
          <w:szCs w:val="24"/>
        </w:rPr>
        <w:t>, Y2021/002, Y2021/003, Y2021/007, Y2021/011, Y2021/012, Y2021/013, Y2021/014, Y 2021/015, Y2021/016</w:t>
      </w:r>
      <w:r w:rsidR="00151DD2" w:rsidRPr="00151DD2">
        <w:rPr>
          <w:rStyle w:val="CommentReference"/>
          <w:sz w:val="24"/>
          <w:szCs w:val="24"/>
        </w:rPr>
        <w:t xml:space="preserve"> and </w:t>
      </w:r>
      <w:r w:rsidR="00151DD2" w:rsidRPr="00151DD2">
        <w:rPr>
          <w:rStyle w:val="CommentReference"/>
          <w:b/>
          <w:sz w:val="24"/>
          <w:szCs w:val="24"/>
        </w:rPr>
        <w:t>Y2021/017.</w:t>
      </w:r>
    </w:p>
    <w:p w14:paraId="4A5AB142" w14:textId="77777777" w:rsidR="00151DD2" w:rsidRDefault="00151DD2" w:rsidP="0014726B">
      <w:pPr>
        <w:tabs>
          <w:tab w:val="left" w:pos="720"/>
        </w:tabs>
        <w:spacing w:after="0"/>
        <w:contextualSpacing/>
        <w:rPr>
          <w:rFonts w:asciiTheme="minorHAnsi" w:hAnsiTheme="minorHAnsi" w:cstheme="minorHAnsi"/>
        </w:rPr>
      </w:pPr>
    </w:p>
    <w:p w14:paraId="7EDD8BAA" w14:textId="27001CB9" w:rsidR="004F3BED" w:rsidRPr="00151DD2" w:rsidRDefault="00151DD2" w:rsidP="0014726B">
      <w:pPr>
        <w:tabs>
          <w:tab w:val="left" w:pos="720"/>
        </w:tabs>
        <w:spacing w:after="0"/>
        <w:contextualSpacing/>
        <w:rPr>
          <w:rFonts w:asciiTheme="minorHAnsi" w:hAnsiTheme="minorHAnsi" w:cstheme="minorHAnsi"/>
        </w:rPr>
      </w:pPr>
      <w:r w:rsidRPr="00151DD2">
        <w:rPr>
          <w:rFonts w:asciiTheme="minorHAnsi" w:hAnsiTheme="minorHAnsi" w:cstheme="minorHAnsi"/>
        </w:rPr>
        <w:t xml:space="preserve">Members </w:t>
      </w:r>
      <w:r w:rsidRPr="00151DD2">
        <w:rPr>
          <w:rFonts w:asciiTheme="minorHAnsi" w:hAnsiTheme="minorHAnsi" w:cstheme="minorHAnsi"/>
          <w:b/>
        </w:rPr>
        <w:t>NOTED</w:t>
      </w:r>
      <w:r w:rsidR="007363FE" w:rsidRPr="00151DD2">
        <w:rPr>
          <w:rFonts w:asciiTheme="minorHAnsi" w:hAnsiTheme="minorHAnsi" w:cstheme="minorHAnsi"/>
          <w:b/>
        </w:rPr>
        <w:t xml:space="preserve"> </w:t>
      </w:r>
      <w:r w:rsidR="007363FE" w:rsidRPr="00151DD2">
        <w:rPr>
          <w:rFonts w:asciiTheme="minorHAnsi" w:hAnsiTheme="minorHAnsi" w:cstheme="minorHAnsi"/>
        </w:rPr>
        <w:t>that Action Item</w:t>
      </w:r>
      <w:r w:rsidR="006459C4" w:rsidRPr="00151DD2">
        <w:rPr>
          <w:rFonts w:asciiTheme="minorHAnsi" w:hAnsiTheme="minorHAnsi" w:cstheme="minorHAnsi"/>
        </w:rPr>
        <w:t xml:space="preserve">s </w:t>
      </w:r>
      <w:r w:rsidR="006459C4" w:rsidRPr="00151DD2">
        <w:rPr>
          <w:rFonts w:asciiTheme="minorHAnsi" w:hAnsiTheme="minorHAnsi" w:cstheme="minorHAnsi"/>
          <w:b/>
        </w:rPr>
        <w:t>Y2020/0166</w:t>
      </w:r>
      <w:r w:rsidR="006459C4" w:rsidRPr="00151DD2">
        <w:rPr>
          <w:rFonts w:asciiTheme="minorHAnsi" w:hAnsiTheme="minorHAnsi" w:cstheme="minorHAnsi"/>
        </w:rPr>
        <w:t xml:space="preserve">, </w:t>
      </w:r>
      <w:r w:rsidR="006459C4" w:rsidRPr="00151DD2">
        <w:rPr>
          <w:rFonts w:asciiTheme="minorHAnsi" w:hAnsiTheme="minorHAnsi" w:cstheme="minorHAnsi"/>
          <w:b/>
        </w:rPr>
        <w:t>Y2020/0167</w:t>
      </w:r>
      <w:r w:rsidR="006459C4" w:rsidRPr="00151DD2">
        <w:rPr>
          <w:rFonts w:asciiTheme="minorHAnsi" w:hAnsiTheme="minorHAnsi" w:cstheme="minorHAnsi"/>
        </w:rPr>
        <w:t xml:space="preserve">, </w:t>
      </w:r>
      <w:r w:rsidR="006459C4" w:rsidRPr="00151DD2">
        <w:rPr>
          <w:rFonts w:asciiTheme="minorHAnsi" w:hAnsiTheme="minorHAnsi" w:cstheme="minorHAnsi"/>
          <w:b/>
        </w:rPr>
        <w:t>Y2020/0169</w:t>
      </w:r>
      <w:r w:rsidR="006459C4" w:rsidRPr="00151DD2">
        <w:rPr>
          <w:rFonts w:asciiTheme="minorHAnsi" w:hAnsiTheme="minorHAnsi" w:cstheme="minorHAnsi"/>
        </w:rPr>
        <w:t xml:space="preserve">, </w:t>
      </w:r>
      <w:r w:rsidR="006459C4" w:rsidRPr="00151DD2">
        <w:rPr>
          <w:rFonts w:asciiTheme="minorHAnsi" w:hAnsiTheme="minorHAnsi" w:cstheme="minorHAnsi"/>
          <w:b/>
        </w:rPr>
        <w:t>Y2021/001</w:t>
      </w:r>
      <w:r w:rsidR="006459C4" w:rsidRPr="00151DD2">
        <w:rPr>
          <w:rFonts w:asciiTheme="minorHAnsi" w:hAnsiTheme="minorHAnsi" w:cstheme="minorHAnsi"/>
        </w:rPr>
        <w:t xml:space="preserve">, </w:t>
      </w:r>
      <w:r w:rsidR="006459C4" w:rsidRPr="00151DD2">
        <w:rPr>
          <w:rFonts w:asciiTheme="minorHAnsi" w:hAnsiTheme="minorHAnsi" w:cstheme="minorHAnsi"/>
          <w:b/>
        </w:rPr>
        <w:t>Y2021/004, Y2021/005</w:t>
      </w:r>
      <w:r w:rsidR="006459C4" w:rsidRPr="00151DD2">
        <w:rPr>
          <w:rFonts w:asciiTheme="minorHAnsi" w:hAnsiTheme="minorHAnsi" w:cstheme="minorHAnsi"/>
        </w:rPr>
        <w:t xml:space="preserve">, </w:t>
      </w:r>
      <w:r w:rsidR="006459C4" w:rsidRPr="00151DD2">
        <w:rPr>
          <w:rFonts w:asciiTheme="minorHAnsi" w:hAnsiTheme="minorHAnsi" w:cstheme="minorHAnsi"/>
          <w:b/>
        </w:rPr>
        <w:t>Y2021/006</w:t>
      </w:r>
      <w:r w:rsidR="006459C4" w:rsidRPr="00151DD2">
        <w:rPr>
          <w:rFonts w:asciiTheme="minorHAnsi" w:hAnsiTheme="minorHAnsi" w:cstheme="minorHAnsi"/>
        </w:rPr>
        <w:t xml:space="preserve">, </w:t>
      </w:r>
      <w:r w:rsidR="006459C4" w:rsidRPr="00151DD2">
        <w:rPr>
          <w:rFonts w:asciiTheme="minorHAnsi" w:hAnsiTheme="minorHAnsi" w:cstheme="minorHAnsi"/>
          <w:b/>
        </w:rPr>
        <w:t>Y2021/008</w:t>
      </w:r>
      <w:r w:rsidR="006459C4" w:rsidRPr="00151DD2">
        <w:rPr>
          <w:rFonts w:asciiTheme="minorHAnsi" w:hAnsiTheme="minorHAnsi" w:cstheme="minorHAnsi"/>
        </w:rPr>
        <w:t xml:space="preserve">, </w:t>
      </w:r>
      <w:r w:rsidR="006459C4" w:rsidRPr="00151DD2">
        <w:rPr>
          <w:rFonts w:asciiTheme="minorHAnsi" w:hAnsiTheme="minorHAnsi" w:cstheme="minorHAnsi"/>
          <w:b/>
        </w:rPr>
        <w:t>Y2021/009</w:t>
      </w:r>
      <w:r w:rsidR="006459C4" w:rsidRPr="00151DD2">
        <w:rPr>
          <w:rFonts w:asciiTheme="minorHAnsi" w:hAnsiTheme="minorHAnsi" w:cstheme="minorHAnsi"/>
        </w:rPr>
        <w:t xml:space="preserve"> and</w:t>
      </w:r>
      <w:r w:rsidRPr="00151DD2">
        <w:rPr>
          <w:rFonts w:asciiTheme="minorHAnsi" w:hAnsiTheme="minorHAnsi" w:cstheme="minorHAnsi"/>
        </w:rPr>
        <w:t xml:space="preserve"> </w:t>
      </w:r>
      <w:r w:rsidR="006459C4" w:rsidRPr="00151DD2">
        <w:rPr>
          <w:rFonts w:asciiTheme="minorHAnsi" w:hAnsiTheme="minorHAnsi" w:cstheme="minorHAnsi"/>
          <w:b/>
        </w:rPr>
        <w:t>Y2021/018</w:t>
      </w:r>
      <w:r w:rsidR="007363FE" w:rsidRPr="00151DD2">
        <w:rPr>
          <w:rFonts w:asciiTheme="minorHAnsi" w:hAnsiTheme="minorHAnsi" w:cstheme="minorHAnsi"/>
        </w:rPr>
        <w:t xml:space="preserve"> will remain open.  </w:t>
      </w:r>
    </w:p>
    <w:p w14:paraId="4388297E" w14:textId="4125BB18" w:rsidR="00151DD2" w:rsidRDefault="00151DD2" w:rsidP="00151DD2">
      <w:pPr>
        <w:spacing w:after="0"/>
        <w:ind w:left="29"/>
        <w:rPr>
          <w:rFonts w:asciiTheme="minorHAnsi" w:hAnsiTheme="minorHAnsi" w:cstheme="minorHAnsi"/>
        </w:rPr>
      </w:pPr>
    </w:p>
    <w:p w14:paraId="5F87568B" w14:textId="0EA53ACB" w:rsidR="00DD4127" w:rsidRDefault="00DD4127" w:rsidP="00151DD2">
      <w:pPr>
        <w:spacing w:after="0"/>
        <w:ind w:left="29"/>
        <w:rPr>
          <w:rFonts w:asciiTheme="minorHAnsi" w:hAnsiTheme="minorHAnsi" w:cstheme="minorHAnsi"/>
        </w:rPr>
      </w:pPr>
    </w:p>
    <w:p w14:paraId="73CD3D6F" w14:textId="77777777" w:rsidR="00DD4127" w:rsidRPr="0014726B" w:rsidRDefault="00DD4127" w:rsidP="00151DD2">
      <w:pPr>
        <w:spacing w:after="0"/>
        <w:ind w:left="29"/>
        <w:rPr>
          <w:rFonts w:asciiTheme="minorHAnsi" w:hAnsiTheme="minorHAnsi" w:cstheme="minorHAnsi"/>
        </w:rPr>
      </w:pPr>
    </w:p>
    <w:tbl>
      <w:tblPr>
        <w:tblpPr w:leftFromText="180" w:rightFromText="180" w:vertAnchor="text" w:horzAnchor="margin" w:tblpX="-20" w:tblpY="5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6406"/>
        <w:gridCol w:w="2239"/>
      </w:tblGrid>
      <w:tr w:rsidR="000764B8" w:rsidRPr="0014726B" w14:paraId="7218D82E" w14:textId="445C2288" w:rsidTr="000764B8">
        <w:trPr>
          <w:trHeight w:val="259"/>
        </w:trPr>
        <w:tc>
          <w:tcPr>
            <w:tcW w:w="1811" w:type="dxa"/>
            <w:shd w:val="clear" w:color="auto" w:fill="95B3D7" w:themeFill="accent1" w:themeFillTint="99"/>
          </w:tcPr>
          <w:p w14:paraId="59AC8F74" w14:textId="77777777" w:rsidR="000764B8" w:rsidRPr="0014726B" w:rsidRDefault="000764B8" w:rsidP="00D32B3D">
            <w:pPr>
              <w:tabs>
                <w:tab w:val="left" w:pos="851"/>
              </w:tabs>
              <w:autoSpaceDE w:val="0"/>
              <w:autoSpaceDN w:val="0"/>
              <w:adjustRightInd w:val="0"/>
              <w:spacing w:after="0"/>
              <w:ind w:right="423"/>
              <w:rPr>
                <w:rFonts w:asciiTheme="minorHAnsi" w:hAnsiTheme="minorHAnsi" w:cstheme="minorHAnsi"/>
                <w:b/>
                <w:i/>
                <w:color w:val="FFFFFF"/>
              </w:rPr>
            </w:pPr>
            <w:r w:rsidRPr="0014726B">
              <w:rPr>
                <w:rFonts w:asciiTheme="minorHAnsi" w:hAnsiTheme="minorHAnsi" w:cstheme="minorHAnsi"/>
                <w:b/>
                <w:i/>
                <w:color w:val="FFFFFF"/>
              </w:rPr>
              <w:lastRenderedPageBreak/>
              <w:t xml:space="preserve">No. </w:t>
            </w:r>
          </w:p>
        </w:tc>
        <w:tc>
          <w:tcPr>
            <w:tcW w:w="6406" w:type="dxa"/>
            <w:shd w:val="clear" w:color="auto" w:fill="95B3D7" w:themeFill="accent1" w:themeFillTint="99"/>
          </w:tcPr>
          <w:p w14:paraId="4C083652" w14:textId="77777777" w:rsidR="000764B8" w:rsidRPr="000764B8" w:rsidRDefault="000764B8" w:rsidP="00D32B3D">
            <w:pPr>
              <w:tabs>
                <w:tab w:val="left" w:pos="851"/>
              </w:tabs>
              <w:autoSpaceDE w:val="0"/>
              <w:autoSpaceDN w:val="0"/>
              <w:adjustRightInd w:val="0"/>
              <w:spacing w:after="0"/>
              <w:ind w:right="423"/>
              <w:rPr>
                <w:rFonts w:asciiTheme="minorHAnsi" w:hAnsiTheme="minorHAnsi" w:cstheme="minorHAnsi"/>
                <w:b/>
                <w:i/>
                <w:color w:val="FFFFFF"/>
              </w:rPr>
            </w:pPr>
            <w:r w:rsidRPr="000764B8">
              <w:rPr>
                <w:rFonts w:asciiTheme="minorHAnsi" w:hAnsiTheme="minorHAnsi" w:cstheme="minorHAnsi"/>
                <w:b/>
                <w:i/>
                <w:color w:val="FFFFFF"/>
              </w:rPr>
              <w:t>Action / Decision</w:t>
            </w:r>
          </w:p>
        </w:tc>
        <w:tc>
          <w:tcPr>
            <w:tcW w:w="2239" w:type="dxa"/>
            <w:shd w:val="clear" w:color="auto" w:fill="95B3D7" w:themeFill="accent1" w:themeFillTint="99"/>
          </w:tcPr>
          <w:p w14:paraId="1DA59B8B" w14:textId="09986603" w:rsidR="000764B8" w:rsidRPr="000764B8" w:rsidRDefault="000764B8" w:rsidP="00D32B3D">
            <w:pPr>
              <w:tabs>
                <w:tab w:val="left" w:pos="851"/>
              </w:tabs>
              <w:autoSpaceDE w:val="0"/>
              <w:autoSpaceDN w:val="0"/>
              <w:adjustRightInd w:val="0"/>
              <w:spacing w:after="0"/>
              <w:ind w:right="423"/>
              <w:rPr>
                <w:rFonts w:asciiTheme="minorHAnsi" w:hAnsiTheme="minorHAnsi" w:cstheme="minorHAnsi"/>
                <w:b/>
                <w:i/>
                <w:color w:val="FFFFFF"/>
              </w:rPr>
            </w:pPr>
            <w:r w:rsidRPr="000764B8">
              <w:rPr>
                <w:rFonts w:asciiTheme="minorHAnsi" w:hAnsiTheme="minorHAnsi" w:cstheme="minorHAnsi"/>
                <w:b/>
                <w:i/>
                <w:color w:val="FFFFFF"/>
              </w:rPr>
              <w:t>Assigned to</w:t>
            </w:r>
          </w:p>
        </w:tc>
      </w:tr>
      <w:tr w:rsidR="000764B8" w:rsidRPr="0014726B" w14:paraId="1275CE40" w14:textId="754CD8B1" w:rsidTr="000764B8">
        <w:trPr>
          <w:trHeight w:val="262"/>
        </w:trPr>
        <w:tc>
          <w:tcPr>
            <w:tcW w:w="1811" w:type="dxa"/>
            <w:shd w:val="clear" w:color="auto" w:fill="auto"/>
          </w:tcPr>
          <w:p w14:paraId="3E2A483C" w14:textId="4CA9BBF8" w:rsidR="000764B8" w:rsidRPr="0014726B" w:rsidRDefault="00D904F1" w:rsidP="00D32B3D">
            <w:pPr>
              <w:tabs>
                <w:tab w:val="left" w:pos="851"/>
              </w:tabs>
              <w:autoSpaceDE w:val="0"/>
              <w:autoSpaceDN w:val="0"/>
              <w:adjustRightInd w:val="0"/>
              <w:spacing w:after="0"/>
              <w:ind w:right="423"/>
              <w:rPr>
                <w:rFonts w:asciiTheme="minorHAnsi" w:hAnsiTheme="minorHAnsi" w:cstheme="minorHAnsi"/>
                <w:b/>
              </w:rPr>
            </w:pPr>
            <w:r>
              <w:rPr>
                <w:rFonts w:asciiTheme="minorHAnsi" w:hAnsiTheme="minorHAnsi" w:cstheme="minorHAnsi"/>
                <w:b/>
              </w:rPr>
              <w:t>Y2021/019</w:t>
            </w:r>
          </w:p>
        </w:tc>
        <w:tc>
          <w:tcPr>
            <w:tcW w:w="6406" w:type="dxa"/>
            <w:shd w:val="clear" w:color="auto" w:fill="auto"/>
          </w:tcPr>
          <w:p w14:paraId="28F7A728" w14:textId="0E9334CF" w:rsidR="000764B8" w:rsidRDefault="00E458FB" w:rsidP="00D32B3D">
            <w:pPr>
              <w:spacing w:after="0"/>
              <w:rPr>
                <w:rFonts w:asciiTheme="minorHAnsi" w:hAnsiTheme="minorHAnsi" w:cstheme="minorHAnsi"/>
                <w:bCs/>
              </w:rPr>
            </w:pPr>
            <w:r>
              <w:rPr>
                <w:rFonts w:asciiTheme="minorHAnsi" w:hAnsiTheme="minorHAnsi" w:cstheme="minorHAnsi"/>
                <w:bCs/>
              </w:rPr>
              <w:t xml:space="preserve">Scott Harris and James Dallas volunteered to represent YVF at </w:t>
            </w:r>
            <w:r w:rsidR="000764B8">
              <w:rPr>
                <w:rFonts w:asciiTheme="minorHAnsi" w:hAnsiTheme="minorHAnsi" w:cstheme="minorHAnsi"/>
                <w:bCs/>
              </w:rPr>
              <w:t>ESORT</w:t>
            </w:r>
            <w:r w:rsidR="00FF0B69">
              <w:rPr>
                <w:rFonts w:asciiTheme="minorHAnsi" w:hAnsiTheme="minorHAnsi" w:cstheme="minorHAnsi"/>
                <w:bCs/>
              </w:rPr>
              <w:t xml:space="preserve">.  </w:t>
            </w:r>
            <w:r w:rsidR="000764B8">
              <w:rPr>
                <w:rFonts w:asciiTheme="minorHAnsi" w:hAnsiTheme="minorHAnsi" w:cstheme="minorHAnsi"/>
                <w:bCs/>
              </w:rPr>
              <w:t xml:space="preserve"> </w:t>
            </w:r>
          </w:p>
          <w:p w14:paraId="6C5EF8A5" w14:textId="594AFDAC" w:rsidR="000764B8" w:rsidRPr="0014726B" w:rsidRDefault="000764B8" w:rsidP="00D32B3D">
            <w:pPr>
              <w:spacing w:after="0"/>
              <w:rPr>
                <w:rFonts w:asciiTheme="minorHAnsi" w:hAnsiTheme="minorHAnsi" w:cstheme="minorHAnsi"/>
              </w:rPr>
            </w:pPr>
            <w:r>
              <w:rPr>
                <w:rFonts w:asciiTheme="minorHAnsi" w:hAnsiTheme="minorHAnsi" w:cstheme="minorHAnsi"/>
                <w:bCs/>
              </w:rPr>
              <w:t>Secretariat to liaise with both to see who will represent YVF.</w:t>
            </w:r>
          </w:p>
        </w:tc>
        <w:tc>
          <w:tcPr>
            <w:tcW w:w="2239" w:type="dxa"/>
          </w:tcPr>
          <w:p w14:paraId="2021FD28" w14:textId="565C2458" w:rsidR="000764B8" w:rsidRPr="0014726B" w:rsidRDefault="000764B8" w:rsidP="00D32B3D">
            <w:pPr>
              <w:spacing w:after="0"/>
              <w:rPr>
                <w:rFonts w:asciiTheme="minorHAnsi" w:hAnsiTheme="minorHAnsi" w:cstheme="minorHAnsi"/>
                <w:bCs/>
              </w:rPr>
            </w:pPr>
            <w:r>
              <w:rPr>
                <w:rFonts w:asciiTheme="minorHAnsi" w:hAnsiTheme="minorHAnsi" w:cstheme="minorHAnsi"/>
                <w:bCs/>
              </w:rPr>
              <w:t>Secretariat</w:t>
            </w:r>
          </w:p>
        </w:tc>
      </w:tr>
    </w:tbl>
    <w:p w14:paraId="4C762DEA" w14:textId="77777777" w:rsidR="00151DD2" w:rsidRPr="00151DD2" w:rsidRDefault="00151DD2" w:rsidP="00151DD2">
      <w:pPr>
        <w:tabs>
          <w:tab w:val="left" w:pos="720"/>
        </w:tabs>
        <w:spacing w:after="0"/>
        <w:contextualSpacing/>
        <w:rPr>
          <w:rStyle w:val="CommentReference"/>
          <w:sz w:val="24"/>
          <w:szCs w:val="24"/>
        </w:rPr>
      </w:pPr>
    </w:p>
    <w:p w14:paraId="326B9ACC" w14:textId="77777777" w:rsidR="00217C3C" w:rsidRPr="0014726B" w:rsidRDefault="00217C3C" w:rsidP="0014726B">
      <w:pPr>
        <w:tabs>
          <w:tab w:val="left" w:pos="720"/>
        </w:tabs>
        <w:spacing w:after="0"/>
        <w:contextualSpacing/>
        <w:rPr>
          <w:rFonts w:asciiTheme="minorHAnsi" w:hAnsiTheme="minorHAnsi" w:cstheme="minorHAnsi"/>
        </w:rPr>
      </w:pPr>
    </w:p>
    <w:p w14:paraId="2A4B84DA" w14:textId="6E8F4287" w:rsidR="007363FE" w:rsidRPr="0014726B" w:rsidRDefault="007363FE" w:rsidP="0014726B">
      <w:pPr>
        <w:pStyle w:val="Heading2"/>
        <w:spacing w:before="0" w:after="0"/>
        <w:rPr>
          <w:rFonts w:asciiTheme="minorHAnsi" w:hAnsiTheme="minorHAnsi" w:cstheme="minorHAnsi"/>
          <w:sz w:val="24"/>
          <w:szCs w:val="24"/>
        </w:rPr>
      </w:pPr>
      <w:r w:rsidRPr="0014726B">
        <w:rPr>
          <w:rFonts w:asciiTheme="minorHAnsi" w:hAnsiTheme="minorHAnsi" w:cstheme="minorHAnsi"/>
          <w:sz w:val="24"/>
          <w:szCs w:val="24"/>
        </w:rPr>
        <w:t>Agenda Item 3</w:t>
      </w:r>
      <w:r w:rsidR="00A52B81" w:rsidRPr="0014726B">
        <w:rPr>
          <w:rFonts w:asciiTheme="minorHAnsi" w:hAnsiTheme="minorHAnsi" w:cstheme="minorHAnsi"/>
          <w:sz w:val="24"/>
          <w:szCs w:val="24"/>
        </w:rPr>
        <w:t xml:space="preserve">  </w:t>
      </w:r>
      <w:r w:rsidR="00A52B81" w:rsidRPr="0014726B">
        <w:rPr>
          <w:rFonts w:asciiTheme="minorHAnsi" w:hAnsiTheme="minorHAnsi" w:cstheme="minorHAnsi"/>
          <w:sz w:val="24"/>
          <w:szCs w:val="24"/>
        </w:rPr>
        <w:tab/>
        <w:t xml:space="preserve">Royal Commission Update and Next Steps </w:t>
      </w:r>
      <w:r w:rsidRPr="0014726B">
        <w:rPr>
          <w:rFonts w:asciiTheme="minorHAnsi" w:hAnsiTheme="minorHAnsi" w:cstheme="minorHAnsi"/>
          <w:sz w:val="24"/>
          <w:szCs w:val="24"/>
        </w:rPr>
        <w:t xml:space="preserve"> </w:t>
      </w:r>
      <w:r w:rsidRPr="0014726B">
        <w:rPr>
          <w:rFonts w:asciiTheme="minorHAnsi" w:hAnsiTheme="minorHAnsi" w:cstheme="minorHAnsi"/>
          <w:sz w:val="24"/>
          <w:szCs w:val="24"/>
        </w:rPr>
        <w:tab/>
      </w:r>
    </w:p>
    <w:p w14:paraId="102A8F9A" w14:textId="7E799B87" w:rsidR="00881537" w:rsidRPr="00881537" w:rsidRDefault="00E458FB" w:rsidP="00881537">
      <w:pPr>
        <w:rPr>
          <w:rFonts w:asciiTheme="minorHAnsi" w:hAnsiTheme="minorHAnsi" w:cstheme="minorHAnsi"/>
          <w:bCs/>
        </w:rPr>
      </w:pPr>
      <w:r w:rsidRPr="00881537">
        <w:rPr>
          <w:rFonts w:asciiTheme="minorHAnsi" w:hAnsiTheme="minorHAnsi" w:cstheme="minorHAnsi"/>
        </w:rPr>
        <w:t xml:space="preserve">The Chair </w:t>
      </w:r>
      <w:r w:rsidR="00D904F1" w:rsidRPr="00881537">
        <w:rPr>
          <w:rFonts w:asciiTheme="minorHAnsi" w:hAnsiTheme="minorHAnsi" w:cstheme="minorHAnsi"/>
        </w:rPr>
        <w:t>summarised the progress of establishing the Royal Commission</w:t>
      </w:r>
      <w:r w:rsidR="006A3CB3" w:rsidRPr="00881537">
        <w:rPr>
          <w:rFonts w:asciiTheme="minorHAnsi" w:hAnsiTheme="minorHAnsi" w:cstheme="minorHAnsi"/>
        </w:rPr>
        <w:t xml:space="preserve"> to date</w:t>
      </w:r>
      <w:r w:rsidR="00D904F1" w:rsidRPr="00881537">
        <w:rPr>
          <w:rFonts w:asciiTheme="minorHAnsi" w:hAnsiTheme="minorHAnsi" w:cstheme="minorHAnsi"/>
        </w:rPr>
        <w:t>.</w:t>
      </w:r>
      <w:r w:rsidR="006A3CB3" w:rsidRPr="00881537">
        <w:rPr>
          <w:rFonts w:asciiTheme="minorHAnsi" w:hAnsiTheme="minorHAnsi" w:cstheme="minorHAnsi"/>
        </w:rPr>
        <w:t xml:space="preserve">  Members noted the finalisation of the public consultation process to inform the Terms of Reference.  The Chair </w:t>
      </w:r>
      <w:r w:rsidR="00881537" w:rsidRPr="00881537">
        <w:rPr>
          <w:rFonts w:asciiTheme="minorHAnsi" w:hAnsiTheme="minorHAnsi" w:cstheme="minorHAnsi"/>
        </w:rPr>
        <w:t>advised</w:t>
      </w:r>
      <w:r w:rsidR="00881537" w:rsidRPr="00881537">
        <w:rPr>
          <w:rFonts w:asciiTheme="minorHAnsi" w:hAnsiTheme="minorHAnsi" w:cstheme="minorHAnsi"/>
          <w:bCs/>
        </w:rPr>
        <w:t xml:space="preserve"> that around 1400 responses to the consultation process were received, plus an additional 1800 responses received by the Attorney General’s Department.  Members noted that DVA has published written feedback on its website, where consent has been granted to do so.  </w:t>
      </w:r>
    </w:p>
    <w:p w14:paraId="5CD30990" w14:textId="1632F843" w:rsidR="00881537" w:rsidRDefault="00881537" w:rsidP="00881537">
      <w:pPr>
        <w:pStyle w:val="NormalWeb"/>
        <w:shd w:val="clear" w:color="auto" w:fill="FFFFFF"/>
        <w:spacing w:before="0" w:beforeAutospacing="0" w:after="0" w:afterAutospacing="0"/>
        <w:rPr>
          <w:rFonts w:asciiTheme="minorHAnsi" w:hAnsiTheme="minorHAnsi" w:cstheme="minorHAnsi"/>
          <w:bCs/>
        </w:rPr>
      </w:pPr>
      <w:r w:rsidRPr="00881537">
        <w:rPr>
          <w:rFonts w:asciiTheme="minorHAnsi" w:hAnsiTheme="minorHAnsi" w:cstheme="minorHAnsi"/>
          <w:bCs/>
        </w:rPr>
        <w:t xml:space="preserve">Members also noted that the role of the Interim National Commissioner will be complementary to the Royal Commission.    </w:t>
      </w:r>
    </w:p>
    <w:p w14:paraId="2AA5182C" w14:textId="150E0264" w:rsidR="00881537" w:rsidRDefault="00881537" w:rsidP="00881537">
      <w:pPr>
        <w:pStyle w:val="NormalWeb"/>
        <w:shd w:val="clear" w:color="auto" w:fill="FFFFFF"/>
        <w:spacing w:before="0" w:beforeAutospacing="0" w:after="0" w:afterAutospacing="0"/>
        <w:rPr>
          <w:rFonts w:asciiTheme="minorHAnsi" w:hAnsiTheme="minorHAnsi" w:cstheme="minorHAnsi"/>
          <w:bCs/>
        </w:rPr>
      </w:pPr>
    </w:p>
    <w:p w14:paraId="0CB7A7D3" w14:textId="46D97497" w:rsidR="00E458FB" w:rsidRDefault="00E458FB" w:rsidP="00E458FB">
      <w:pPr>
        <w:spacing w:after="0"/>
        <w:rPr>
          <w:rFonts w:asciiTheme="minorHAnsi" w:hAnsiTheme="minorHAnsi" w:cstheme="minorHAnsi"/>
          <w:color w:val="000000"/>
        </w:rPr>
      </w:pPr>
      <w:r w:rsidRPr="0014726B">
        <w:rPr>
          <w:rFonts w:asciiTheme="minorHAnsi" w:hAnsiTheme="minorHAnsi" w:cstheme="minorHAnsi"/>
          <w:color w:val="000000"/>
        </w:rPr>
        <w:t xml:space="preserve">Members </w:t>
      </w:r>
      <w:r w:rsidRPr="0014726B">
        <w:rPr>
          <w:rFonts w:asciiTheme="minorHAnsi" w:hAnsiTheme="minorHAnsi" w:cstheme="minorHAnsi"/>
          <w:b/>
          <w:color w:val="000000"/>
        </w:rPr>
        <w:t xml:space="preserve">NOTED </w:t>
      </w:r>
      <w:r w:rsidRPr="0014726B">
        <w:rPr>
          <w:rFonts w:asciiTheme="minorHAnsi" w:hAnsiTheme="minorHAnsi" w:cstheme="minorHAnsi"/>
          <w:color w:val="000000"/>
        </w:rPr>
        <w:t>the update provided on the Status and Next Steps of Royal Commission into Defence and Veteran Suicide.</w:t>
      </w:r>
    </w:p>
    <w:p w14:paraId="1566FC3E" w14:textId="725B5E05" w:rsidR="00CB5D2C" w:rsidRDefault="00CB5D2C" w:rsidP="0014726B">
      <w:pPr>
        <w:spacing w:after="0"/>
        <w:rPr>
          <w:rFonts w:asciiTheme="minorHAnsi" w:hAnsiTheme="minorHAnsi" w:cstheme="minorHAnsi"/>
        </w:rPr>
      </w:pPr>
    </w:p>
    <w:p w14:paraId="3632E86B" w14:textId="77777777" w:rsidR="00881537" w:rsidRPr="0014726B" w:rsidRDefault="00881537" w:rsidP="0014726B">
      <w:pPr>
        <w:spacing w:after="0"/>
        <w:rPr>
          <w:rFonts w:asciiTheme="minorHAnsi" w:hAnsiTheme="minorHAnsi" w:cstheme="minorHAnsi"/>
        </w:rPr>
      </w:pPr>
    </w:p>
    <w:p w14:paraId="59D7A342" w14:textId="37BA3992" w:rsidR="00CB5D2C" w:rsidRPr="0014726B" w:rsidRDefault="00CB5D2C" w:rsidP="0014726B">
      <w:pPr>
        <w:pStyle w:val="Heading2"/>
        <w:spacing w:before="0" w:after="0"/>
        <w:ind w:left="2127" w:hanging="2127"/>
        <w:rPr>
          <w:rFonts w:asciiTheme="minorHAnsi" w:hAnsiTheme="minorHAnsi" w:cstheme="minorHAnsi"/>
          <w:sz w:val="24"/>
          <w:szCs w:val="24"/>
        </w:rPr>
      </w:pPr>
      <w:r w:rsidRPr="0014726B">
        <w:rPr>
          <w:rFonts w:asciiTheme="minorHAnsi" w:hAnsiTheme="minorHAnsi" w:cstheme="minorHAnsi"/>
          <w:sz w:val="24"/>
          <w:szCs w:val="24"/>
        </w:rPr>
        <w:t xml:space="preserve">Agenda Item 4 </w:t>
      </w:r>
      <w:r w:rsidRPr="0014726B">
        <w:rPr>
          <w:rFonts w:asciiTheme="minorHAnsi" w:hAnsiTheme="minorHAnsi" w:cstheme="minorHAnsi"/>
          <w:sz w:val="24"/>
          <w:szCs w:val="24"/>
        </w:rPr>
        <w:tab/>
      </w:r>
      <w:r w:rsidR="00CA4036">
        <w:rPr>
          <w:rFonts w:asciiTheme="minorHAnsi" w:hAnsiTheme="minorHAnsi" w:cstheme="minorHAnsi"/>
          <w:sz w:val="24"/>
          <w:szCs w:val="24"/>
        </w:rPr>
        <w:t xml:space="preserve">Claims Processing Improvements </w:t>
      </w:r>
    </w:p>
    <w:p w14:paraId="2623A649" w14:textId="77777777" w:rsidR="00D938B7" w:rsidRDefault="00D938B7" w:rsidP="00D938B7">
      <w:pPr>
        <w:rPr>
          <w:rFonts w:cs="Arial"/>
          <w:bCs/>
        </w:rPr>
      </w:pPr>
      <w:r>
        <w:rPr>
          <w:rFonts w:cs="Arial"/>
          <w:bCs/>
        </w:rPr>
        <w:t xml:space="preserve">First Assistant Secretary Client Benefits Division, Ms Natasha Cole addressed this item, outlining the priority actions being undertaken by DVA to address the growing number of applications for compensation claims and reduce the claims processing backlog.  </w:t>
      </w:r>
    </w:p>
    <w:p w14:paraId="40AF17FC" w14:textId="77777777" w:rsidR="00D938B7" w:rsidRDefault="00D938B7" w:rsidP="00D938B7">
      <w:pPr>
        <w:rPr>
          <w:rFonts w:cs="Arial"/>
          <w:bCs/>
        </w:rPr>
      </w:pPr>
      <w:r>
        <w:rPr>
          <w:rFonts w:cs="Arial"/>
          <w:bCs/>
        </w:rPr>
        <w:t xml:space="preserve">Members noted the recent Budget Measure includes an additional $98.55 million over two years to provide DVA with a significant increase to staffing and additional resources to address the backlog of claims and increased workload.   </w:t>
      </w:r>
    </w:p>
    <w:p w14:paraId="1837F3BE" w14:textId="4497B76F" w:rsidR="00D938B7" w:rsidRDefault="00D938B7" w:rsidP="00D938B7">
      <w:pPr>
        <w:rPr>
          <w:rFonts w:cs="Arial"/>
          <w:bCs/>
        </w:rPr>
      </w:pPr>
      <w:r>
        <w:rPr>
          <w:rFonts w:cs="Arial"/>
          <w:bCs/>
        </w:rPr>
        <w:t xml:space="preserve">Members also noted additional measures being implemented, including; active outreach from DVA to clients, re-examination and simplification of forms and, expanding combined benefits processing.   </w:t>
      </w:r>
    </w:p>
    <w:p w14:paraId="0B64FA17" w14:textId="49F5AE60" w:rsidR="00E352DA" w:rsidRDefault="00205CC3" w:rsidP="00D938B7">
      <w:pPr>
        <w:rPr>
          <w:rFonts w:asciiTheme="minorHAnsi" w:hAnsiTheme="minorHAnsi" w:cstheme="minorHAnsi"/>
          <w:bCs/>
        </w:rPr>
      </w:pPr>
      <w:r>
        <w:rPr>
          <w:rFonts w:asciiTheme="minorHAnsi" w:hAnsiTheme="minorHAnsi" w:cstheme="minorHAnsi"/>
          <w:bCs/>
        </w:rPr>
        <w:t xml:space="preserve">I discussing measures to address the time to process claims, </w:t>
      </w:r>
      <w:r w:rsidR="00D00A8E">
        <w:rPr>
          <w:rFonts w:asciiTheme="minorHAnsi" w:hAnsiTheme="minorHAnsi" w:cstheme="minorHAnsi"/>
          <w:bCs/>
        </w:rPr>
        <w:t xml:space="preserve">Ms Barbara Boyer, </w:t>
      </w:r>
      <w:r w:rsidR="00D00A8E" w:rsidRPr="00D00A8E">
        <w:rPr>
          <w:rFonts w:asciiTheme="minorHAnsi" w:hAnsiTheme="minorHAnsi" w:cstheme="minorHAnsi"/>
          <w:b/>
          <w:bCs/>
        </w:rPr>
        <w:t>Legacy</w:t>
      </w:r>
      <w:r w:rsidR="00D00A8E">
        <w:rPr>
          <w:rFonts w:asciiTheme="minorHAnsi" w:hAnsiTheme="minorHAnsi" w:cstheme="minorHAnsi"/>
          <w:bCs/>
        </w:rPr>
        <w:t>,</w:t>
      </w:r>
      <w:r w:rsidR="00E352DA">
        <w:rPr>
          <w:rFonts w:asciiTheme="minorHAnsi" w:hAnsiTheme="minorHAnsi" w:cstheme="minorHAnsi"/>
          <w:bCs/>
        </w:rPr>
        <w:t xml:space="preserve"> asked if Clinical Psychologists could submit Assessment Reports, noting they had previously been able to.</w:t>
      </w:r>
      <w:r w:rsidR="00D00A8E">
        <w:rPr>
          <w:rFonts w:asciiTheme="minorHAnsi" w:hAnsiTheme="minorHAnsi" w:cstheme="minorHAnsi"/>
          <w:bCs/>
        </w:rPr>
        <w:t xml:space="preserve"> </w:t>
      </w:r>
      <w:r w:rsidR="00E352DA">
        <w:rPr>
          <w:rFonts w:asciiTheme="minorHAnsi" w:hAnsiTheme="minorHAnsi" w:cstheme="minorHAnsi"/>
          <w:bCs/>
        </w:rPr>
        <w:t xml:space="preserve"> Ms Cole</w:t>
      </w:r>
      <w:r w:rsidR="00CC09FE">
        <w:rPr>
          <w:rFonts w:asciiTheme="minorHAnsi" w:hAnsiTheme="minorHAnsi" w:cstheme="minorHAnsi"/>
          <w:bCs/>
        </w:rPr>
        <w:t xml:space="preserve"> noted that this </w:t>
      </w:r>
      <w:r w:rsidR="00D00A8E">
        <w:rPr>
          <w:rFonts w:asciiTheme="minorHAnsi" w:hAnsiTheme="minorHAnsi" w:cstheme="minorHAnsi"/>
          <w:bCs/>
        </w:rPr>
        <w:t xml:space="preserve">sits with Claims Policy, but </w:t>
      </w:r>
      <w:r w:rsidR="00E352DA">
        <w:rPr>
          <w:rFonts w:asciiTheme="minorHAnsi" w:hAnsiTheme="minorHAnsi" w:cstheme="minorHAnsi"/>
          <w:bCs/>
        </w:rPr>
        <w:t xml:space="preserve">undertook to </w:t>
      </w:r>
      <w:r w:rsidR="00D00A8E">
        <w:rPr>
          <w:rFonts w:asciiTheme="minorHAnsi" w:hAnsiTheme="minorHAnsi" w:cstheme="minorHAnsi"/>
          <w:bCs/>
        </w:rPr>
        <w:t xml:space="preserve">seek advice and </w:t>
      </w:r>
      <w:r w:rsidR="00DE295D">
        <w:rPr>
          <w:rFonts w:asciiTheme="minorHAnsi" w:hAnsiTheme="minorHAnsi" w:cstheme="minorHAnsi"/>
          <w:bCs/>
        </w:rPr>
        <w:t xml:space="preserve">report back.  </w:t>
      </w:r>
    </w:p>
    <w:p w14:paraId="716ECAF0" w14:textId="67EE9900" w:rsidR="005441AD" w:rsidRDefault="005441AD" w:rsidP="00D938B7">
      <w:pPr>
        <w:rPr>
          <w:rFonts w:cs="Arial"/>
          <w:bCs/>
        </w:rPr>
      </w:pPr>
      <w:r>
        <w:rPr>
          <w:rFonts w:asciiTheme="minorHAnsi" w:hAnsiTheme="minorHAnsi" w:cstheme="minorHAnsi"/>
          <w:bCs/>
        </w:rPr>
        <w:t>Mr Scott Harris</w:t>
      </w:r>
      <w:r w:rsidR="00205CC3">
        <w:rPr>
          <w:rFonts w:asciiTheme="minorHAnsi" w:hAnsiTheme="minorHAnsi" w:cstheme="minorHAnsi"/>
          <w:bCs/>
        </w:rPr>
        <w:t xml:space="preserve">, </w:t>
      </w:r>
      <w:r w:rsidR="00205CC3" w:rsidRPr="00205CC3">
        <w:rPr>
          <w:rFonts w:asciiTheme="minorHAnsi" w:hAnsiTheme="minorHAnsi" w:cstheme="minorHAnsi"/>
          <w:b/>
          <w:lang w:val="en-US"/>
        </w:rPr>
        <w:t>The Warrior’s Return</w:t>
      </w:r>
      <w:r w:rsidR="00205CC3">
        <w:rPr>
          <w:rFonts w:asciiTheme="minorHAnsi" w:hAnsiTheme="minorHAnsi" w:cstheme="minorHAnsi"/>
          <w:lang w:val="en-US"/>
        </w:rPr>
        <w:t>,</w:t>
      </w:r>
      <w:r>
        <w:rPr>
          <w:rFonts w:asciiTheme="minorHAnsi" w:hAnsiTheme="minorHAnsi" w:cstheme="minorHAnsi"/>
          <w:bCs/>
        </w:rPr>
        <w:t xml:space="preserve"> asked how many of the </w:t>
      </w:r>
      <w:r w:rsidR="0030584E">
        <w:rPr>
          <w:rFonts w:asciiTheme="minorHAnsi" w:hAnsiTheme="minorHAnsi" w:cstheme="minorHAnsi"/>
          <w:bCs/>
        </w:rPr>
        <w:t xml:space="preserve">additional staffing are ex-ADF.  Ms Cole undertook to provide advice once all staff had been onboarded.  </w:t>
      </w:r>
    </w:p>
    <w:p w14:paraId="7B2246ED" w14:textId="77777777" w:rsidR="00741D13" w:rsidRPr="0014726B" w:rsidRDefault="00741D13" w:rsidP="00741D13">
      <w:pPr>
        <w:spacing w:after="0"/>
        <w:ind w:left="29"/>
        <w:rPr>
          <w:rFonts w:asciiTheme="minorHAnsi" w:hAnsiTheme="minorHAnsi" w:cstheme="minorHAnsi"/>
        </w:rPr>
      </w:pPr>
    </w:p>
    <w:tbl>
      <w:tblPr>
        <w:tblpPr w:leftFromText="180" w:rightFromText="180" w:vertAnchor="text" w:horzAnchor="margin" w:tblpX="-20" w:tblpY="5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6122"/>
        <w:gridCol w:w="2523"/>
      </w:tblGrid>
      <w:tr w:rsidR="00741D13" w:rsidRPr="0014726B" w14:paraId="67093846" w14:textId="77777777" w:rsidTr="00D32B3D">
        <w:trPr>
          <w:trHeight w:val="259"/>
        </w:trPr>
        <w:tc>
          <w:tcPr>
            <w:tcW w:w="1811" w:type="dxa"/>
            <w:shd w:val="clear" w:color="auto" w:fill="95B3D7" w:themeFill="accent1" w:themeFillTint="99"/>
          </w:tcPr>
          <w:p w14:paraId="6D07F7FE" w14:textId="77777777" w:rsidR="00741D13" w:rsidRPr="0014726B" w:rsidRDefault="00741D13" w:rsidP="00D32B3D">
            <w:pPr>
              <w:tabs>
                <w:tab w:val="left" w:pos="851"/>
              </w:tabs>
              <w:autoSpaceDE w:val="0"/>
              <w:autoSpaceDN w:val="0"/>
              <w:adjustRightInd w:val="0"/>
              <w:spacing w:after="0"/>
              <w:ind w:right="423"/>
              <w:rPr>
                <w:rFonts w:asciiTheme="minorHAnsi" w:hAnsiTheme="minorHAnsi" w:cstheme="minorHAnsi"/>
                <w:b/>
                <w:i/>
                <w:color w:val="FFFFFF"/>
              </w:rPr>
            </w:pPr>
            <w:r w:rsidRPr="0014726B">
              <w:rPr>
                <w:rFonts w:asciiTheme="minorHAnsi" w:hAnsiTheme="minorHAnsi" w:cstheme="minorHAnsi"/>
                <w:b/>
                <w:i/>
                <w:color w:val="FFFFFF"/>
              </w:rPr>
              <w:t xml:space="preserve">No. </w:t>
            </w:r>
          </w:p>
        </w:tc>
        <w:tc>
          <w:tcPr>
            <w:tcW w:w="6122" w:type="dxa"/>
            <w:shd w:val="clear" w:color="auto" w:fill="95B3D7" w:themeFill="accent1" w:themeFillTint="99"/>
          </w:tcPr>
          <w:p w14:paraId="65C1BBE4" w14:textId="77777777" w:rsidR="00741D13" w:rsidRPr="000764B8" w:rsidRDefault="00741D13" w:rsidP="00D32B3D">
            <w:pPr>
              <w:tabs>
                <w:tab w:val="left" w:pos="851"/>
              </w:tabs>
              <w:autoSpaceDE w:val="0"/>
              <w:autoSpaceDN w:val="0"/>
              <w:adjustRightInd w:val="0"/>
              <w:spacing w:after="0"/>
              <w:ind w:right="423"/>
              <w:rPr>
                <w:rFonts w:asciiTheme="minorHAnsi" w:hAnsiTheme="minorHAnsi" w:cstheme="minorHAnsi"/>
                <w:b/>
                <w:i/>
                <w:color w:val="FFFFFF"/>
              </w:rPr>
            </w:pPr>
            <w:r w:rsidRPr="000764B8">
              <w:rPr>
                <w:rFonts w:asciiTheme="minorHAnsi" w:hAnsiTheme="minorHAnsi" w:cstheme="minorHAnsi"/>
                <w:b/>
                <w:i/>
                <w:color w:val="FFFFFF"/>
              </w:rPr>
              <w:t>Action / Decision</w:t>
            </w:r>
          </w:p>
        </w:tc>
        <w:tc>
          <w:tcPr>
            <w:tcW w:w="2523" w:type="dxa"/>
            <w:shd w:val="clear" w:color="auto" w:fill="95B3D7" w:themeFill="accent1" w:themeFillTint="99"/>
          </w:tcPr>
          <w:p w14:paraId="5451F3F7" w14:textId="77777777" w:rsidR="00741D13" w:rsidRPr="000764B8" w:rsidRDefault="00741D13" w:rsidP="00D32B3D">
            <w:pPr>
              <w:tabs>
                <w:tab w:val="left" w:pos="851"/>
              </w:tabs>
              <w:autoSpaceDE w:val="0"/>
              <w:autoSpaceDN w:val="0"/>
              <w:adjustRightInd w:val="0"/>
              <w:spacing w:after="0"/>
              <w:ind w:right="423"/>
              <w:rPr>
                <w:rFonts w:asciiTheme="minorHAnsi" w:hAnsiTheme="minorHAnsi" w:cstheme="minorHAnsi"/>
                <w:b/>
                <w:i/>
                <w:color w:val="FFFFFF"/>
              </w:rPr>
            </w:pPr>
            <w:r w:rsidRPr="000764B8">
              <w:rPr>
                <w:rFonts w:asciiTheme="minorHAnsi" w:hAnsiTheme="minorHAnsi" w:cstheme="minorHAnsi"/>
                <w:b/>
                <w:i/>
                <w:color w:val="FFFFFF"/>
              </w:rPr>
              <w:t>As</w:t>
            </w:r>
            <w:r>
              <w:rPr>
                <w:rFonts w:asciiTheme="minorHAnsi" w:hAnsiTheme="minorHAnsi" w:cstheme="minorHAnsi"/>
                <w:b/>
                <w:i/>
                <w:color w:val="FFFFFF"/>
              </w:rPr>
              <w:t>s</w:t>
            </w:r>
            <w:r w:rsidRPr="000764B8">
              <w:rPr>
                <w:rFonts w:asciiTheme="minorHAnsi" w:hAnsiTheme="minorHAnsi" w:cstheme="minorHAnsi"/>
                <w:b/>
                <w:i/>
                <w:color w:val="FFFFFF"/>
              </w:rPr>
              <w:t xml:space="preserve">igned to </w:t>
            </w:r>
          </w:p>
        </w:tc>
      </w:tr>
      <w:tr w:rsidR="00E352DA" w:rsidRPr="0014726B" w14:paraId="7FB0C0C0" w14:textId="77777777" w:rsidTr="00D32B3D">
        <w:trPr>
          <w:trHeight w:val="262"/>
        </w:trPr>
        <w:tc>
          <w:tcPr>
            <w:tcW w:w="1811" w:type="dxa"/>
            <w:shd w:val="clear" w:color="auto" w:fill="auto"/>
          </w:tcPr>
          <w:p w14:paraId="1E90DE7D" w14:textId="6833CE52" w:rsidR="00E352DA" w:rsidRPr="0014726B" w:rsidRDefault="00E352DA" w:rsidP="00D32B3D">
            <w:pPr>
              <w:tabs>
                <w:tab w:val="left" w:pos="851"/>
              </w:tabs>
              <w:autoSpaceDE w:val="0"/>
              <w:autoSpaceDN w:val="0"/>
              <w:adjustRightInd w:val="0"/>
              <w:spacing w:after="0"/>
              <w:ind w:right="423"/>
              <w:rPr>
                <w:rFonts w:asciiTheme="minorHAnsi" w:hAnsiTheme="minorHAnsi" w:cstheme="minorHAnsi"/>
                <w:b/>
              </w:rPr>
            </w:pPr>
            <w:r>
              <w:rPr>
                <w:rFonts w:asciiTheme="minorHAnsi" w:hAnsiTheme="minorHAnsi" w:cstheme="minorHAnsi"/>
                <w:b/>
              </w:rPr>
              <w:t>Y2021/020</w:t>
            </w:r>
          </w:p>
        </w:tc>
        <w:tc>
          <w:tcPr>
            <w:tcW w:w="6122" w:type="dxa"/>
            <w:shd w:val="clear" w:color="auto" w:fill="auto"/>
          </w:tcPr>
          <w:p w14:paraId="36B42226" w14:textId="4803FC6A" w:rsidR="00E352DA" w:rsidRDefault="00205CC3" w:rsidP="00205CC3">
            <w:pPr>
              <w:spacing w:after="0"/>
              <w:rPr>
                <w:rFonts w:asciiTheme="minorHAnsi" w:hAnsiTheme="minorHAnsi" w:cstheme="minorHAnsi"/>
                <w:bCs/>
              </w:rPr>
            </w:pPr>
            <w:r>
              <w:rPr>
                <w:rFonts w:asciiTheme="minorHAnsi" w:hAnsiTheme="minorHAnsi" w:cstheme="minorHAnsi"/>
                <w:bCs/>
              </w:rPr>
              <w:t>DVA to respond to Ms Boyer’s query, asking if c</w:t>
            </w:r>
            <w:r w:rsidR="00E352DA">
              <w:rPr>
                <w:rFonts w:asciiTheme="minorHAnsi" w:hAnsiTheme="minorHAnsi" w:cstheme="minorHAnsi"/>
                <w:bCs/>
              </w:rPr>
              <w:t xml:space="preserve">linical </w:t>
            </w:r>
            <w:r>
              <w:rPr>
                <w:rFonts w:asciiTheme="minorHAnsi" w:hAnsiTheme="minorHAnsi" w:cstheme="minorHAnsi"/>
                <w:bCs/>
              </w:rPr>
              <w:t>p</w:t>
            </w:r>
            <w:r w:rsidR="00E352DA">
              <w:rPr>
                <w:rFonts w:asciiTheme="minorHAnsi" w:hAnsiTheme="minorHAnsi" w:cstheme="minorHAnsi"/>
                <w:bCs/>
              </w:rPr>
              <w:t xml:space="preserve">sychologists could submit Assessment Reports, noting they had previously been able to. </w:t>
            </w:r>
          </w:p>
        </w:tc>
        <w:tc>
          <w:tcPr>
            <w:tcW w:w="2523" w:type="dxa"/>
          </w:tcPr>
          <w:p w14:paraId="378EE33F" w14:textId="6E56ABE0" w:rsidR="00E352DA" w:rsidRDefault="00CC09FE" w:rsidP="00D32B3D">
            <w:pPr>
              <w:spacing w:after="0"/>
              <w:rPr>
                <w:rFonts w:asciiTheme="minorHAnsi" w:hAnsiTheme="minorHAnsi" w:cstheme="minorHAnsi"/>
                <w:bCs/>
              </w:rPr>
            </w:pPr>
            <w:r>
              <w:rPr>
                <w:rFonts w:asciiTheme="minorHAnsi" w:hAnsiTheme="minorHAnsi" w:cstheme="minorHAnsi"/>
                <w:bCs/>
              </w:rPr>
              <w:t>FAS Veteran &amp; Family Policy</w:t>
            </w:r>
          </w:p>
        </w:tc>
      </w:tr>
      <w:tr w:rsidR="00741D13" w:rsidRPr="0014726B" w14:paraId="45F8C490" w14:textId="77777777" w:rsidTr="00D32B3D">
        <w:trPr>
          <w:trHeight w:val="262"/>
        </w:trPr>
        <w:tc>
          <w:tcPr>
            <w:tcW w:w="1811" w:type="dxa"/>
            <w:shd w:val="clear" w:color="auto" w:fill="auto"/>
          </w:tcPr>
          <w:p w14:paraId="67C0C4B2" w14:textId="5A11534A" w:rsidR="00741D13" w:rsidRPr="0014726B" w:rsidRDefault="00D00A8E" w:rsidP="00D00A8E">
            <w:pPr>
              <w:tabs>
                <w:tab w:val="left" w:pos="851"/>
              </w:tabs>
              <w:autoSpaceDE w:val="0"/>
              <w:autoSpaceDN w:val="0"/>
              <w:adjustRightInd w:val="0"/>
              <w:spacing w:after="0"/>
              <w:ind w:right="423"/>
              <w:rPr>
                <w:rFonts w:asciiTheme="minorHAnsi" w:hAnsiTheme="minorHAnsi" w:cstheme="minorHAnsi"/>
                <w:b/>
              </w:rPr>
            </w:pPr>
            <w:r>
              <w:rPr>
                <w:rFonts w:asciiTheme="minorHAnsi" w:hAnsiTheme="minorHAnsi" w:cstheme="minorHAnsi"/>
                <w:b/>
              </w:rPr>
              <w:t>Y2021</w:t>
            </w:r>
            <w:r w:rsidR="00741D13" w:rsidRPr="0014726B">
              <w:rPr>
                <w:rFonts w:asciiTheme="minorHAnsi" w:hAnsiTheme="minorHAnsi" w:cstheme="minorHAnsi"/>
                <w:b/>
              </w:rPr>
              <w:t>/</w:t>
            </w:r>
            <w:r>
              <w:rPr>
                <w:rFonts w:asciiTheme="minorHAnsi" w:hAnsiTheme="minorHAnsi" w:cstheme="minorHAnsi"/>
                <w:b/>
              </w:rPr>
              <w:t>021</w:t>
            </w:r>
          </w:p>
        </w:tc>
        <w:tc>
          <w:tcPr>
            <w:tcW w:w="6122" w:type="dxa"/>
            <w:shd w:val="clear" w:color="auto" w:fill="auto"/>
          </w:tcPr>
          <w:p w14:paraId="5DA967C7" w14:textId="7CA3E03A" w:rsidR="00741D13" w:rsidRPr="00741D13" w:rsidRDefault="00741D13" w:rsidP="00741D13">
            <w:pPr>
              <w:spacing w:after="0"/>
              <w:rPr>
                <w:rFonts w:asciiTheme="minorHAnsi" w:hAnsiTheme="minorHAnsi" w:cstheme="minorHAnsi"/>
                <w:bCs/>
              </w:rPr>
            </w:pPr>
            <w:r>
              <w:rPr>
                <w:rFonts w:asciiTheme="minorHAnsi" w:hAnsiTheme="minorHAnsi" w:cstheme="minorHAnsi"/>
                <w:bCs/>
              </w:rPr>
              <w:t xml:space="preserve">Ms Cole to provide stats to Mr Scott Harris regarding - how many new staff are ex serving ADF </w:t>
            </w:r>
            <w:r w:rsidRPr="0014726B">
              <w:rPr>
                <w:rFonts w:asciiTheme="minorHAnsi" w:hAnsiTheme="minorHAnsi" w:cstheme="minorHAnsi"/>
                <w:bCs/>
              </w:rPr>
              <w:t>Members</w:t>
            </w:r>
            <w:r>
              <w:rPr>
                <w:rFonts w:asciiTheme="minorHAnsi" w:hAnsiTheme="minorHAnsi" w:cstheme="minorHAnsi"/>
                <w:bCs/>
              </w:rPr>
              <w:t>.</w:t>
            </w:r>
          </w:p>
        </w:tc>
        <w:tc>
          <w:tcPr>
            <w:tcW w:w="2523" w:type="dxa"/>
          </w:tcPr>
          <w:p w14:paraId="46FF29F0" w14:textId="725A1BE8" w:rsidR="00741D13" w:rsidRPr="0014726B" w:rsidRDefault="00DE295D" w:rsidP="00D32B3D">
            <w:pPr>
              <w:spacing w:after="0"/>
              <w:rPr>
                <w:rFonts w:asciiTheme="minorHAnsi" w:hAnsiTheme="minorHAnsi" w:cstheme="minorHAnsi"/>
                <w:bCs/>
              </w:rPr>
            </w:pPr>
            <w:r>
              <w:rPr>
                <w:rFonts w:asciiTheme="minorHAnsi" w:hAnsiTheme="minorHAnsi" w:cstheme="minorHAnsi"/>
                <w:bCs/>
              </w:rPr>
              <w:t>FAS CB</w:t>
            </w:r>
            <w:r w:rsidR="0030584E">
              <w:rPr>
                <w:rFonts w:asciiTheme="minorHAnsi" w:hAnsiTheme="minorHAnsi" w:cstheme="minorHAnsi"/>
                <w:bCs/>
              </w:rPr>
              <w:t>D</w:t>
            </w:r>
          </w:p>
        </w:tc>
      </w:tr>
    </w:tbl>
    <w:p w14:paraId="6EB7A2BE" w14:textId="2B78770B" w:rsidR="00741D13" w:rsidRDefault="00741D13" w:rsidP="0014726B">
      <w:pPr>
        <w:tabs>
          <w:tab w:val="left" w:pos="720"/>
        </w:tabs>
        <w:spacing w:after="0"/>
        <w:ind w:right="-755"/>
        <w:rPr>
          <w:rFonts w:asciiTheme="minorHAnsi" w:hAnsiTheme="minorHAnsi" w:cstheme="minorHAnsi"/>
          <w:b/>
          <w:color w:val="000000"/>
        </w:rPr>
      </w:pPr>
    </w:p>
    <w:p w14:paraId="668CE2AE" w14:textId="684088A5" w:rsidR="00CB5D2C" w:rsidRDefault="008F49D6" w:rsidP="0014726B">
      <w:pPr>
        <w:spacing w:after="0"/>
        <w:rPr>
          <w:rFonts w:asciiTheme="minorHAnsi" w:hAnsiTheme="minorHAnsi" w:cstheme="minorHAnsi"/>
        </w:rPr>
      </w:pPr>
      <w:r w:rsidRPr="0014726B">
        <w:rPr>
          <w:rFonts w:asciiTheme="minorHAnsi" w:hAnsiTheme="minorHAnsi" w:cstheme="minorHAnsi"/>
        </w:rPr>
        <w:lastRenderedPageBreak/>
        <w:t xml:space="preserve">Members </w:t>
      </w:r>
      <w:r w:rsidRPr="0014726B">
        <w:rPr>
          <w:rFonts w:asciiTheme="minorHAnsi" w:hAnsiTheme="minorHAnsi" w:cstheme="minorHAnsi"/>
          <w:b/>
          <w:color w:val="000000"/>
        </w:rPr>
        <w:t xml:space="preserve">NOTED </w:t>
      </w:r>
      <w:r w:rsidR="00205CC3">
        <w:rPr>
          <w:rFonts w:asciiTheme="minorHAnsi" w:hAnsiTheme="minorHAnsi" w:cstheme="minorHAnsi"/>
          <w:color w:val="000000"/>
        </w:rPr>
        <w:t xml:space="preserve">the </w:t>
      </w:r>
      <w:r w:rsidRPr="0014726B">
        <w:rPr>
          <w:rFonts w:asciiTheme="minorHAnsi" w:hAnsiTheme="minorHAnsi" w:cstheme="minorHAnsi"/>
        </w:rPr>
        <w:t>priority activities being undertaken by the Department of Veterans’ Affairs (DVA) to improve claims processing and reduce the backlog.</w:t>
      </w:r>
    </w:p>
    <w:p w14:paraId="5DF2B3AE" w14:textId="77777777" w:rsidR="008F49D6" w:rsidRPr="0014726B" w:rsidRDefault="008F49D6" w:rsidP="0014726B">
      <w:pPr>
        <w:spacing w:after="0"/>
        <w:rPr>
          <w:rFonts w:asciiTheme="minorHAnsi" w:hAnsiTheme="minorHAnsi" w:cstheme="minorHAnsi"/>
        </w:rPr>
      </w:pPr>
    </w:p>
    <w:p w14:paraId="2D39B1D1" w14:textId="080AF9A9" w:rsidR="00587F6C" w:rsidRPr="0014726B" w:rsidRDefault="00587F6C" w:rsidP="0014726B">
      <w:pPr>
        <w:pStyle w:val="Heading2"/>
        <w:spacing w:before="0" w:after="0"/>
        <w:ind w:left="2127" w:hanging="2127"/>
        <w:rPr>
          <w:rFonts w:asciiTheme="minorHAnsi" w:hAnsiTheme="minorHAnsi" w:cstheme="minorHAnsi"/>
          <w:sz w:val="24"/>
          <w:szCs w:val="24"/>
        </w:rPr>
      </w:pPr>
      <w:r w:rsidRPr="0014726B">
        <w:rPr>
          <w:rFonts w:asciiTheme="minorHAnsi" w:hAnsiTheme="minorHAnsi" w:cstheme="minorHAnsi"/>
          <w:sz w:val="24"/>
          <w:szCs w:val="24"/>
        </w:rPr>
        <w:t xml:space="preserve">Agenda Item 5 </w:t>
      </w:r>
      <w:r w:rsidRPr="0014726B">
        <w:rPr>
          <w:rFonts w:asciiTheme="minorHAnsi" w:hAnsiTheme="minorHAnsi" w:cstheme="minorHAnsi"/>
          <w:sz w:val="24"/>
          <w:szCs w:val="24"/>
        </w:rPr>
        <w:tab/>
      </w:r>
      <w:r w:rsidR="00A52B81" w:rsidRPr="0014726B">
        <w:rPr>
          <w:rFonts w:asciiTheme="minorHAnsi" w:hAnsiTheme="minorHAnsi" w:cstheme="minorHAnsi"/>
          <w:sz w:val="24"/>
          <w:szCs w:val="24"/>
        </w:rPr>
        <w:t>Update on ESORT Multi-Act Working Group</w:t>
      </w:r>
    </w:p>
    <w:p w14:paraId="3685B481" w14:textId="60ABB076" w:rsidR="00E223B3" w:rsidRDefault="00E828EF" w:rsidP="00E828EF">
      <w:pPr>
        <w:spacing w:after="0"/>
        <w:contextualSpacing/>
        <w:rPr>
          <w:rFonts w:asciiTheme="minorHAnsi" w:hAnsiTheme="minorHAnsi" w:cstheme="minorHAnsi"/>
          <w:color w:val="000000" w:themeColor="text1"/>
        </w:rPr>
      </w:pPr>
      <w:r>
        <w:rPr>
          <w:rFonts w:asciiTheme="minorHAnsi" w:hAnsiTheme="minorHAnsi" w:cstheme="minorHAnsi"/>
        </w:rPr>
        <w:t>Ms Cole provided an update to Members</w:t>
      </w:r>
      <w:r w:rsidR="0006017D">
        <w:rPr>
          <w:rFonts w:asciiTheme="minorHAnsi" w:hAnsiTheme="minorHAnsi" w:cstheme="minorHAnsi"/>
        </w:rPr>
        <w:t xml:space="preserve"> on the ESORT Multi-Act Working Group.  Ms Cole advised that this </w:t>
      </w:r>
      <w:r w:rsidR="00E223B3" w:rsidRPr="0014726B">
        <w:rPr>
          <w:rFonts w:asciiTheme="minorHAnsi" w:hAnsiTheme="minorHAnsi" w:cstheme="minorHAnsi"/>
          <w:color w:val="000000" w:themeColor="text1"/>
        </w:rPr>
        <w:t xml:space="preserve">Working Group has subsumed the work of the group looking at implementing a Tri-Act Initial Liability form.  </w:t>
      </w:r>
      <w:r w:rsidR="00571E8E">
        <w:rPr>
          <w:rFonts w:asciiTheme="minorHAnsi" w:hAnsiTheme="minorHAnsi" w:cstheme="minorHAnsi"/>
          <w:color w:val="000000" w:themeColor="text1"/>
        </w:rPr>
        <w:t xml:space="preserve">The Working Group is looking at the wider picture of Multi-Act Claims.  </w:t>
      </w:r>
    </w:p>
    <w:p w14:paraId="19E0AD49" w14:textId="77777777" w:rsidR="00E828EF" w:rsidRPr="0014726B" w:rsidRDefault="00E828EF" w:rsidP="0014726B">
      <w:pPr>
        <w:tabs>
          <w:tab w:val="left" w:pos="720"/>
        </w:tabs>
        <w:spacing w:after="0"/>
        <w:contextualSpacing/>
        <w:rPr>
          <w:rFonts w:asciiTheme="minorHAnsi" w:hAnsiTheme="minorHAnsi" w:cstheme="minorHAnsi"/>
          <w:color w:val="000000" w:themeColor="text1"/>
        </w:rPr>
      </w:pPr>
    </w:p>
    <w:p w14:paraId="1F210A9F" w14:textId="77777777" w:rsidR="00E828EF" w:rsidRPr="0014726B" w:rsidRDefault="00E828EF" w:rsidP="00E828EF">
      <w:pPr>
        <w:spacing w:after="0"/>
        <w:contextualSpacing/>
        <w:rPr>
          <w:rFonts w:asciiTheme="minorHAnsi" w:hAnsiTheme="minorHAnsi" w:cstheme="minorHAnsi"/>
        </w:rPr>
      </w:pPr>
      <w:r w:rsidRPr="0014726B">
        <w:rPr>
          <w:rFonts w:asciiTheme="minorHAnsi" w:hAnsiTheme="minorHAnsi" w:cstheme="minorHAnsi"/>
        </w:rPr>
        <w:t xml:space="preserve">Members </w:t>
      </w:r>
      <w:r w:rsidRPr="0014726B">
        <w:rPr>
          <w:rFonts w:asciiTheme="minorHAnsi" w:hAnsiTheme="minorHAnsi" w:cstheme="minorHAnsi"/>
          <w:b/>
        </w:rPr>
        <w:t>NOTED</w:t>
      </w:r>
      <w:r w:rsidRPr="0014726B">
        <w:rPr>
          <w:rFonts w:asciiTheme="minorHAnsi" w:hAnsiTheme="minorHAnsi" w:cstheme="minorHAnsi"/>
        </w:rPr>
        <w:t xml:space="preserve"> the update provided on the ESORT Multi Act Working Group.</w:t>
      </w:r>
    </w:p>
    <w:p w14:paraId="4A167DCC" w14:textId="159B1EA8" w:rsidR="00655945" w:rsidRPr="0014726B" w:rsidRDefault="00655945" w:rsidP="0014726B">
      <w:pPr>
        <w:spacing w:after="0"/>
        <w:rPr>
          <w:rFonts w:asciiTheme="minorHAnsi" w:hAnsiTheme="minorHAnsi" w:cstheme="minorHAnsi"/>
        </w:rPr>
      </w:pPr>
    </w:p>
    <w:p w14:paraId="340E9BA9" w14:textId="091163A7" w:rsidR="00587F6C" w:rsidRPr="0014726B" w:rsidRDefault="00587F6C" w:rsidP="0014726B">
      <w:pPr>
        <w:pStyle w:val="Heading2"/>
        <w:spacing w:before="0" w:after="0"/>
        <w:ind w:left="2127" w:hanging="2127"/>
        <w:rPr>
          <w:rFonts w:asciiTheme="minorHAnsi" w:hAnsiTheme="minorHAnsi" w:cstheme="minorHAnsi"/>
          <w:sz w:val="24"/>
          <w:szCs w:val="24"/>
        </w:rPr>
      </w:pPr>
      <w:r w:rsidRPr="0014726B">
        <w:rPr>
          <w:rFonts w:asciiTheme="minorHAnsi" w:hAnsiTheme="minorHAnsi" w:cstheme="minorHAnsi"/>
          <w:sz w:val="24"/>
          <w:szCs w:val="24"/>
        </w:rPr>
        <w:t xml:space="preserve">Agenda Item 6 </w:t>
      </w:r>
      <w:r w:rsidRPr="0014726B">
        <w:rPr>
          <w:rFonts w:asciiTheme="minorHAnsi" w:hAnsiTheme="minorHAnsi" w:cstheme="minorHAnsi"/>
          <w:sz w:val="24"/>
          <w:szCs w:val="24"/>
        </w:rPr>
        <w:tab/>
      </w:r>
      <w:r w:rsidR="00A52B81" w:rsidRPr="0014726B">
        <w:rPr>
          <w:rFonts w:asciiTheme="minorHAnsi" w:hAnsiTheme="minorHAnsi" w:cstheme="minorHAnsi"/>
          <w:sz w:val="24"/>
          <w:szCs w:val="24"/>
        </w:rPr>
        <w:t>Transformation Showcase (AI Y149)</w:t>
      </w:r>
    </w:p>
    <w:p w14:paraId="49F9BEC5" w14:textId="546C95E0" w:rsidR="00A176DF" w:rsidRDefault="00A176DF" w:rsidP="0014726B">
      <w:pPr>
        <w:spacing w:after="0"/>
        <w:ind w:left="29"/>
        <w:rPr>
          <w:rFonts w:asciiTheme="minorHAnsi" w:hAnsiTheme="minorHAnsi" w:cstheme="minorHAnsi"/>
        </w:rPr>
      </w:pPr>
      <w:r>
        <w:rPr>
          <w:rFonts w:asciiTheme="minorHAnsi" w:hAnsiTheme="minorHAnsi" w:cstheme="minorHAnsi"/>
        </w:rPr>
        <w:t>The Chair introduced First Assistant Secretary Commemoration and Transformation Division, Ms Rachel Goddard, to present the latest DVA Transformation Showcase – giving an update on the status of DVA’s transformation program.</w:t>
      </w:r>
    </w:p>
    <w:p w14:paraId="64BE926E" w14:textId="69A24B8C" w:rsidR="00A176DF" w:rsidRDefault="00A176DF" w:rsidP="0014726B">
      <w:pPr>
        <w:spacing w:after="0"/>
        <w:ind w:left="29"/>
        <w:rPr>
          <w:rFonts w:asciiTheme="minorHAnsi" w:hAnsiTheme="minorHAnsi" w:cstheme="minorHAnsi"/>
        </w:rPr>
      </w:pPr>
    </w:p>
    <w:p w14:paraId="123935CB" w14:textId="2C974513" w:rsidR="00A176DF" w:rsidRDefault="00DC28A5" w:rsidP="0014726B">
      <w:pPr>
        <w:spacing w:after="0"/>
        <w:ind w:left="29"/>
        <w:rPr>
          <w:rFonts w:asciiTheme="minorHAnsi" w:hAnsiTheme="minorHAnsi" w:cstheme="minorHAnsi"/>
          <w:bCs/>
        </w:rPr>
      </w:pPr>
      <w:r>
        <w:rPr>
          <w:rFonts w:asciiTheme="minorHAnsi" w:hAnsiTheme="minorHAnsi" w:cstheme="minorHAnsi"/>
        </w:rPr>
        <w:t xml:space="preserve">Ms Goddard summarised the transformation that has occurred, and </w:t>
      </w:r>
      <w:r w:rsidR="00C02D7B">
        <w:rPr>
          <w:rFonts w:asciiTheme="minorHAnsi" w:hAnsiTheme="minorHAnsi" w:cstheme="minorHAnsi"/>
        </w:rPr>
        <w:t>Member</w:t>
      </w:r>
      <w:r>
        <w:rPr>
          <w:rFonts w:asciiTheme="minorHAnsi" w:hAnsiTheme="minorHAnsi" w:cstheme="minorHAnsi"/>
        </w:rPr>
        <w:t xml:space="preserve">s noted the current projects including the work being undertaken to digitise records.  </w:t>
      </w:r>
      <w:r>
        <w:rPr>
          <w:rFonts w:asciiTheme="minorHAnsi" w:hAnsiTheme="minorHAnsi" w:cstheme="minorHAnsi"/>
          <w:bCs/>
        </w:rPr>
        <w:t xml:space="preserve">Ms Barbara Boyer, </w:t>
      </w:r>
      <w:r w:rsidRPr="00D00A8E">
        <w:rPr>
          <w:rFonts w:asciiTheme="minorHAnsi" w:hAnsiTheme="minorHAnsi" w:cstheme="minorHAnsi"/>
          <w:b/>
          <w:bCs/>
        </w:rPr>
        <w:t>Legacy</w:t>
      </w:r>
      <w:r>
        <w:rPr>
          <w:rFonts w:asciiTheme="minorHAnsi" w:hAnsiTheme="minorHAnsi" w:cstheme="minorHAnsi"/>
          <w:bCs/>
        </w:rPr>
        <w:t>, asked how DVA integrates personal records that clients may wish to have in their file.  Ms Goddard undertook to se</w:t>
      </w:r>
      <w:r w:rsidR="00F87D81">
        <w:rPr>
          <w:rFonts w:asciiTheme="minorHAnsi" w:hAnsiTheme="minorHAnsi" w:cstheme="minorHAnsi"/>
          <w:bCs/>
        </w:rPr>
        <w:t>e</w:t>
      </w:r>
      <w:r>
        <w:rPr>
          <w:rFonts w:asciiTheme="minorHAnsi" w:hAnsiTheme="minorHAnsi" w:cstheme="minorHAnsi"/>
          <w:bCs/>
        </w:rPr>
        <w:t xml:space="preserve">k further information and report back.  </w:t>
      </w:r>
    </w:p>
    <w:p w14:paraId="162238C8" w14:textId="6062C728" w:rsidR="00DC28A5" w:rsidRDefault="00DC28A5" w:rsidP="0014726B">
      <w:pPr>
        <w:spacing w:after="0"/>
        <w:ind w:left="29"/>
        <w:rPr>
          <w:rFonts w:asciiTheme="minorHAnsi" w:hAnsiTheme="minorHAnsi" w:cstheme="minorHAnsi"/>
        </w:rPr>
      </w:pPr>
      <w:r>
        <w:rPr>
          <w:rFonts w:asciiTheme="minorHAnsi" w:hAnsiTheme="minorHAnsi" w:cstheme="minorHAnsi"/>
          <w:bCs/>
        </w:rPr>
        <w:t>Members also noted the work being undertaken by the Veteran Support O</w:t>
      </w:r>
      <w:r w:rsidR="0083582B">
        <w:rPr>
          <w:rFonts w:asciiTheme="minorHAnsi" w:hAnsiTheme="minorHAnsi" w:cstheme="minorHAnsi"/>
          <w:bCs/>
        </w:rPr>
        <w:t xml:space="preserve">fficer network and the benefit of these Officer’s liaising directly with serving Defence units.  </w:t>
      </w:r>
    </w:p>
    <w:p w14:paraId="7AE4A287" w14:textId="77777777" w:rsidR="00A176DF" w:rsidRDefault="00A176DF" w:rsidP="0014726B">
      <w:pPr>
        <w:spacing w:after="0"/>
        <w:ind w:left="29"/>
        <w:rPr>
          <w:rFonts w:asciiTheme="minorHAnsi" w:hAnsiTheme="minorHAnsi" w:cstheme="minorHAnsi"/>
        </w:rPr>
      </w:pPr>
    </w:p>
    <w:p w14:paraId="2DF03D72" w14:textId="3E6319E1" w:rsidR="003331FC" w:rsidRPr="0014726B" w:rsidRDefault="008A0DCF" w:rsidP="0014726B">
      <w:pPr>
        <w:spacing w:after="0"/>
        <w:ind w:left="29"/>
        <w:rPr>
          <w:rFonts w:asciiTheme="minorHAnsi" w:hAnsiTheme="minorHAnsi" w:cstheme="minorHAnsi"/>
        </w:rPr>
      </w:pPr>
      <w:r w:rsidRPr="0014726B">
        <w:rPr>
          <w:rFonts w:asciiTheme="minorHAnsi" w:hAnsiTheme="minorHAnsi" w:cstheme="minorHAnsi"/>
        </w:rPr>
        <w:t xml:space="preserve">Members </w:t>
      </w:r>
      <w:r w:rsidRPr="0014726B">
        <w:rPr>
          <w:rFonts w:asciiTheme="minorHAnsi" w:hAnsiTheme="minorHAnsi" w:cstheme="minorHAnsi"/>
          <w:b/>
        </w:rPr>
        <w:t>NOTED</w:t>
      </w:r>
      <w:r w:rsidRPr="0014726B">
        <w:rPr>
          <w:rFonts w:asciiTheme="minorHAnsi" w:hAnsiTheme="minorHAnsi" w:cstheme="minorHAnsi"/>
        </w:rPr>
        <w:t xml:space="preserve"> the Transformation Showcase.</w:t>
      </w:r>
    </w:p>
    <w:p w14:paraId="1B29625A" w14:textId="77777777" w:rsidR="008A0DCF" w:rsidRPr="0014726B" w:rsidRDefault="008A0DCF" w:rsidP="0014726B">
      <w:pPr>
        <w:spacing w:after="0"/>
        <w:ind w:left="29"/>
        <w:rPr>
          <w:rFonts w:asciiTheme="minorHAnsi" w:hAnsiTheme="minorHAnsi" w:cstheme="minorHAnsi"/>
        </w:rPr>
      </w:pPr>
    </w:p>
    <w:tbl>
      <w:tblPr>
        <w:tblpPr w:leftFromText="180" w:rightFromText="180" w:vertAnchor="text" w:horzAnchor="margin" w:tblpX="-20" w:tblpY="5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6122"/>
        <w:gridCol w:w="2523"/>
      </w:tblGrid>
      <w:tr w:rsidR="000764B8" w:rsidRPr="0014726B" w14:paraId="03DB1687" w14:textId="6AB73C45" w:rsidTr="000764B8">
        <w:trPr>
          <w:trHeight w:val="259"/>
        </w:trPr>
        <w:tc>
          <w:tcPr>
            <w:tcW w:w="1811" w:type="dxa"/>
            <w:shd w:val="clear" w:color="auto" w:fill="95B3D7" w:themeFill="accent1" w:themeFillTint="99"/>
          </w:tcPr>
          <w:p w14:paraId="47F415AA" w14:textId="77777777" w:rsidR="000764B8" w:rsidRPr="0014726B" w:rsidRDefault="000764B8" w:rsidP="0014726B">
            <w:pPr>
              <w:tabs>
                <w:tab w:val="left" w:pos="851"/>
              </w:tabs>
              <w:autoSpaceDE w:val="0"/>
              <w:autoSpaceDN w:val="0"/>
              <w:adjustRightInd w:val="0"/>
              <w:spacing w:after="0"/>
              <w:ind w:right="423"/>
              <w:rPr>
                <w:rFonts w:asciiTheme="minorHAnsi" w:hAnsiTheme="minorHAnsi" w:cstheme="minorHAnsi"/>
                <w:b/>
                <w:i/>
                <w:color w:val="FFFFFF"/>
              </w:rPr>
            </w:pPr>
            <w:r w:rsidRPr="0014726B">
              <w:rPr>
                <w:rFonts w:asciiTheme="minorHAnsi" w:hAnsiTheme="minorHAnsi" w:cstheme="minorHAnsi"/>
                <w:b/>
                <w:i/>
                <w:color w:val="FFFFFF"/>
              </w:rPr>
              <w:t xml:space="preserve">No. </w:t>
            </w:r>
          </w:p>
        </w:tc>
        <w:tc>
          <w:tcPr>
            <w:tcW w:w="6122" w:type="dxa"/>
            <w:shd w:val="clear" w:color="auto" w:fill="95B3D7" w:themeFill="accent1" w:themeFillTint="99"/>
          </w:tcPr>
          <w:p w14:paraId="79EFE96E" w14:textId="3D20ADD7" w:rsidR="000764B8" w:rsidRPr="000764B8" w:rsidRDefault="000764B8" w:rsidP="0014726B">
            <w:pPr>
              <w:tabs>
                <w:tab w:val="left" w:pos="851"/>
              </w:tabs>
              <w:autoSpaceDE w:val="0"/>
              <w:autoSpaceDN w:val="0"/>
              <w:adjustRightInd w:val="0"/>
              <w:spacing w:after="0"/>
              <w:ind w:right="423"/>
              <w:rPr>
                <w:rFonts w:asciiTheme="minorHAnsi" w:hAnsiTheme="minorHAnsi" w:cstheme="minorHAnsi"/>
                <w:b/>
                <w:i/>
                <w:color w:val="FFFFFF"/>
              </w:rPr>
            </w:pPr>
            <w:r w:rsidRPr="000764B8">
              <w:rPr>
                <w:rFonts w:asciiTheme="minorHAnsi" w:hAnsiTheme="minorHAnsi" w:cstheme="minorHAnsi"/>
                <w:b/>
                <w:i/>
                <w:color w:val="FFFFFF"/>
              </w:rPr>
              <w:t>Action / Decision</w:t>
            </w:r>
          </w:p>
        </w:tc>
        <w:tc>
          <w:tcPr>
            <w:tcW w:w="2523" w:type="dxa"/>
            <w:shd w:val="clear" w:color="auto" w:fill="95B3D7" w:themeFill="accent1" w:themeFillTint="99"/>
          </w:tcPr>
          <w:p w14:paraId="12901496" w14:textId="26B70DF9" w:rsidR="000764B8" w:rsidRPr="000764B8" w:rsidRDefault="000764B8" w:rsidP="0014726B">
            <w:pPr>
              <w:tabs>
                <w:tab w:val="left" w:pos="851"/>
              </w:tabs>
              <w:autoSpaceDE w:val="0"/>
              <w:autoSpaceDN w:val="0"/>
              <w:adjustRightInd w:val="0"/>
              <w:spacing w:after="0"/>
              <w:ind w:right="423"/>
              <w:rPr>
                <w:rFonts w:asciiTheme="minorHAnsi" w:hAnsiTheme="minorHAnsi" w:cstheme="minorHAnsi"/>
                <w:b/>
                <w:i/>
                <w:color w:val="FFFFFF"/>
              </w:rPr>
            </w:pPr>
            <w:r w:rsidRPr="000764B8">
              <w:rPr>
                <w:rFonts w:asciiTheme="minorHAnsi" w:hAnsiTheme="minorHAnsi" w:cstheme="minorHAnsi"/>
                <w:b/>
                <w:i/>
                <w:color w:val="FFFFFF"/>
              </w:rPr>
              <w:t>As</w:t>
            </w:r>
            <w:r>
              <w:rPr>
                <w:rFonts w:asciiTheme="minorHAnsi" w:hAnsiTheme="minorHAnsi" w:cstheme="minorHAnsi"/>
                <w:b/>
                <w:i/>
                <w:color w:val="FFFFFF"/>
              </w:rPr>
              <w:t>s</w:t>
            </w:r>
            <w:r w:rsidRPr="000764B8">
              <w:rPr>
                <w:rFonts w:asciiTheme="minorHAnsi" w:hAnsiTheme="minorHAnsi" w:cstheme="minorHAnsi"/>
                <w:b/>
                <w:i/>
                <w:color w:val="FFFFFF"/>
              </w:rPr>
              <w:t xml:space="preserve">igned to </w:t>
            </w:r>
          </w:p>
        </w:tc>
      </w:tr>
      <w:tr w:rsidR="000764B8" w:rsidRPr="0014726B" w14:paraId="02ED9E86" w14:textId="3C727916" w:rsidTr="000764B8">
        <w:trPr>
          <w:trHeight w:val="262"/>
        </w:trPr>
        <w:tc>
          <w:tcPr>
            <w:tcW w:w="1811" w:type="dxa"/>
            <w:shd w:val="clear" w:color="auto" w:fill="auto"/>
          </w:tcPr>
          <w:p w14:paraId="06FBEC5F" w14:textId="2FB0FFA7" w:rsidR="000764B8" w:rsidRPr="0014726B" w:rsidRDefault="00AF73DD" w:rsidP="0014726B">
            <w:pPr>
              <w:tabs>
                <w:tab w:val="left" w:pos="851"/>
              </w:tabs>
              <w:autoSpaceDE w:val="0"/>
              <w:autoSpaceDN w:val="0"/>
              <w:adjustRightInd w:val="0"/>
              <w:spacing w:after="0"/>
              <w:ind w:right="423"/>
              <w:rPr>
                <w:rFonts w:asciiTheme="minorHAnsi" w:hAnsiTheme="minorHAnsi" w:cstheme="minorHAnsi"/>
                <w:b/>
              </w:rPr>
            </w:pPr>
            <w:r>
              <w:rPr>
                <w:rFonts w:asciiTheme="minorHAnsi" w:hAnsiTheme="minorHAnsi" w:cstheme="minorHAnsi"/>
                <w:b/>
              </w:rPr>
              <w:t>Y2021/022</w:t>
            </w:r>
          </w:p>
        </w:tc>
        <w:tc>
          <w:tcPr>
            <w:tcW w:w="6122" w:type="dxa"/>
            <w:shd w:val="clear" w:color="auto" w:fill="auto"/>
          </w:tcPr>
          <w:p w14:paraId="09A7BC40" w14:textId="4A40ADCB" w:rsidR="000764B8" w:rsidRPr="0014726B" w:rsidRDefault="00AF73DD" w:rsidP="00AF73DD">
            <w:pPr>
              <w:spacing w:after="0"/>
              <w:rPr>
                <w:rFonts w:asciiTheme="minorHAnsi" w:hAnsiTheme="minorHAnsi" w:cstheme="minorHAnsi"/>
              </w:rPr>
            </w:pPr>
            <w:r>
              <w:rPr>
                <w:rFonts w:asciiTheme="minorHAnsi" w:hAnsiTheme="minorHAnsi" w:cstheme="minorHAnsi"/>
                <w:bCs/>
              </w:rPr>
              <w:t>Secretariat to circulate advise on how DVA integrates personal records to digitised client files.</w:t>
            </w:r>
          </w:p>
        </w:tc>
        <w:tc>
          <w:tcPr>
            <w:tcW w:w="2523" w:type="dxa"/>
          </w:tcPr>
          <w:p w14:paraId="0E9C1C7C" w14:textId="2931A49F" w:rsidR="000764B8" w:rsidRPr="0014726B" w:rsidRDefault="00E828EF" w:rsidP="0014726B">
            <w:pPr>
              <w:spacing w:after="0"/>
              <w:rPr>
                <w:rFonts w:asciiTheme="minorHAnsi" w:hAnsiTheme="minorHAnsi" w:cstheme="minorHAnsi"/>
                <w:bCs/>
              </w:rPr>
            </w:pPr>
            <w:r>
              <w:rPr>
                <w:rFonts w:asciiTheme="minorHAnsi" w:hAnsiTheme="minorHAnsi" w:cstheme="minorHAnsi"/>
                <w:bCs/>
              </w:rPr>
              <w:t>Secretariat</w:t>
            </w:r>
          </w:p>
        </w:tc>
      </w:tr>
    </w:tbl>
    <w:p w14:paraId="5205D685" w14:textId="7DD2E25B" w:rsidR="00587F6C" w:rsidRPr="0014726B" w:rsidRDefault="00587F6C" w:rsidP="0014726B">
      <w:pPr>
        <w:pStyle w:val="Heading2"/>
        <w:spacing w:before="0" w:after="0"/>
        <w:ind w:left="2127" w:hanging="2127"/>
        <w:rPr>
          <w:rFonts w:asciiTheme="minorHAnsi" w:hAnsiTheme="minorHAnsi" w:cstheme="minorHAnsi"/>
          <w:sz w:val="24"/>
          <w:szCs w:val="24"/>
        </w:rPr>
      </w:pPr>
      <w:r w:rsidRPr="0014726B">
        <w:rPr>
          <w:rFonts w:asciiTheme="minorHAnsi" w:hAnsiTheme="minorHAnsi" w:cstheme="minorHAnsi"/>
          <w:sz w:val="24"/>
          <w:szCs w:val="24"/>
        </w:rPr>
        <w:t>Agenda Item 7</w:t>
      </w:r>
      <w:r w:rsidRPr="0014726B">
        <w:rPr>
          <w:rFonts w:asciiTheme="minorHAnsi" w:hAnsiTheme="minorHAnsi" w:cstheme="minorHAnsi"/>
          <w:sz w:val="24"/>
          <w:szCs w:val="24"/>
        </w:rPr>
        <w:tab/>
      </w:r>
      <w:r w:rsidR="00A52B81" w:rsidRPr="0014726B">
        <w:rPr>
          <w:rFonts w:asciiTheme="minorHAnsi" w:hAnsiTheme="minorHAnsi" w:cstheme="minorHAnsi"/>
          <w:sz w:val="24"/>
          <w:szCs w:val="24"/>
        </w:rPr>
        <w:t xml:space="preserve">Address from Commissioner Defence </w:t>
      </w:r>
      <w:r w:rsidR="00DC6C28" w:rsidRPr="0014726B">
        <w:rPr>
          <w:rFonts w:asciiTheme="minorHAnsi" w:hAnsiTheme="minorHAnsi" w:cstheme="minorHAnsi"/>
          <w:sz w:val="24"/>
          <w:szCs w:val="24"/>
        </w:rPr>
        <w:t>Engagement (</w:t>
      </w:r>
      <w:r w:rsidR="00A52B81" w:rsidRPr="0014726B">
        <w:rPr>
          <w:rFonts w:asciiTheme="minorHAnsi" w:hAnsiTheme="minorHAnsi" w:cstheme="minorHAnsi"/>
          <w:sz w:val="24"/>
          <w:szCs w:val="24"/>
        </w:rPr>
        <w:t>AI Y2020/0166)</w:t>
      </w:r>
    </w:p>
    <w:p w14:paraId="537CAB35" w14:textId="77777777" w:rsidR="00C02D7B" w:rsidRDefault="00E828EF" w:rsidP="0014726B">
      <w:pPr>
        <w:spacing w:after="0"/>
        <w:rPr>
          <w:rFonts w:asciiTheme="minorHAnsi" w:hAnsiTheme="minorHAnsi" w:cstheme="minorHAnsi"/>
          <w:lang w:val="en-US"/>
        </w:rPr>
      </w:pPr>
      <w:r>
        <w:rPr>
          <w:rFonts w:asciiTheme="minorHAnsi" w:hAnsiTheme="minorHAnsi" w:cstheme="minorHAnsi"/>
          <w:bCs/>
        </w:rPr>
        <w:t xml:space="preserve">The Chair introduced Mr Stuart Smith, </w:t>
      </w:r>
      <w:r w:rsidRPr="0014726B">
        <w:rPr>
          <w:rFonts w:asciiTheme="minorHAnsi" w:hAnsiTheme="minorHAnsi" w:cstheme="minorHAnsi"/>
          <w:lang w:val="en-US"/>
        </w:rPr>
        <w:t>Defence Engagement Commissioner</w:t>
      </w:r>
      <w:r w:rsidR="003F6CB1">
        <w:rPr>
          <w:rFonts w:asciiTheme="minorHAnsi" w:hAnsiTheme="minorHAnsi" w:cstheme="minorHAnsi"/>
          <w:lang w:val="en-US"/>
        </w:rPr>
        <w:t xml:space="preserve"> (DEC)</w:t>
      </w:r>
      <w:r>
        <w:rPr>
          <w:rFonts w:asciiTheme="minorHAnsi" w:hAnsiTheme="minorHAnsi" w:cstheme="minorHAnsi"/>
          <w:lang w:val="en-US"/>
        </w:rPr>
        <w:t>.</w:t>
      </w:r>
      <w:r w:rsidR="003F6CB1">
        <w:rPr>
          <w:rFonts w:asciiTheme="minorHAnsi" w:hAnsiTheme="minorHAnsi" w:cstheme="minorHAnsi"/>
          <w:lang w:val="en-US"/>
        </w:rPr>
        <w:t xml:space="preserve"> </w:t>
      </w:r>
      <w:r w:rsidR="00C02D7B">
        <w:rPr>
          <w:rFonts w:asciiTheme="minorHAnsi" w:hAnsiTheme="minorHAnsi" w:cstheme="minorHAnsi"/>
          <w:lang w:val="en-US"/>
        </w:rPr>
        <w:t xml:space="preserve"> </w:t>
      </w:r>
    </w:p>
    <w:p w14:paraId="055C01A4" w14:textId="77777777" w:rsidR="00C02D7B" w:rsidRDefault="00C02D7B" w:rsidP="0014726B">
      <w:pPr>
        <w:spacing w:after="0"/>
        <w:rPr>
          <w:rFonts w:asciiTheme="minorHAnsi" w:hAnsiTheme="minorHAnsi" w:cstheme="minorHAnsi"/>
          <w:lang w:val="en-US"/>
        </w:rPr>
      </w:pPr>
    </w:p>
    <w:p w14:paraId="37C1BFCA" w14:textId="77777777" w:rsidR="006F3DFC" w:rsidRDefault="003F6CB1" w:rsidP="0014726B">
      <w:pPr>
        <w:spacing w:after="0"/>
        <w:rPr>
          <w:rFonts w:asciiTheme="minorHAnsi" w:hAnsiTheme="minorHAnsi" w:cstheme="minorHAnsi"/>
          <w:lang w:val="en-US"/>
        </w:rPr>
      </w:pPr>
      <w:r>
        <w:rPr>
          <w:rFonts w:asciiTheme="minorHAnsi" w:hAnsiTheme="minorHAnsi" w:cstheme="minorHAnsi"/>
          <w:lang w:val="en-US"/>
        </w:rPr>
        <w:t xml:space="preserve">Mr Smith </w:t>
      </w:r>
      <w:r w:rsidR="006F3DFC">
        <w:rPr>
          <w:rFonts w:asciiTheme="minorHAnsi" w:hAnsiTheme="minorHAnsi" w:cstheme="minorHAnsi"/>
          <w:lang w:val="en-US"/>
        </w:rPr>
        <w:t xml:space="preserve">summarized his role with DVA and Members noted his current priorities.  Mr Smith noted his engagement with defence personnel has highlighted the thirst for further education and training evident in discharging personnel.  Mr Smith also noted the high take up of MyService and the White Card among recently separated ADF members and the high regard that the Veteran Support Officers are held by this cohort.  </w:t>
      </w:r>
    </w:p>
    <w:p w14:paraId="6BD70552" w14:textId="77777777" w:rsidR="006F3DFC" w:rsidRDefault="006F3DFC" w:rsidP="0014726B">
      <w:pPr>
        <w:spacing w:after="0"/>
        <w:rPr>
          <w:rFonts w:asciiTheme="minorHAnsi" w:hAnsiTheme="minorHAnsi" w:cstheme="minorHAnsi"/>
          <w:lang w:val="en-US"/>
        </w:rPr>
      </w:pPr>
    </w:p>
    <w:p w14:paraId="104F9B2D" w14:textId="4E83AE87" w:rsidR="00E828EF" w:rsidRDefault="006F3DFC" w:rsidP="0014726B">
      <w:pPr>
        <w:spacing w:after="0"/>
        <w:rPr>
          <w:rFonts w:asciiTheme="minorHAnsi" w:hAnsiTheme="minorHAnsi" w:cstheme="minorHAnsi"/>
          <w:lang w:val="en-US"/>
        </w:rPr>
      </w:pPr>
      <w:r>
        <w:rPr>
          <w:rFonts w:asciiTheme="minorHAnsi" w:hAnsiTheme="minorHAnsi" w:cstheme="minorHAnsi"/>
          <w:lang w:val="en-US"/>
        </w:rPr>
        <w:t xml:space="preserve">Members noted Mr Smith’s continuing role to provide advice to DVA on how best to capitalise on these sentiments.  </w:t>
      </w:r>
    </w:p>
    <w:p w14:paraId="2A174DB7" w14:textId="4178490F" w:rsidR="00587F6C" w:rsidRPr="0014726B" w:rsidRDefault="00587F6C" w:rsidP="0014726B">
      <w:pPr>
        <w:spacing w:after="0"/>
        <w:rPr>
          <w:rFonts w:asciiTheme="minorHAnsi" w:hAnsiTheme="minorHAnsi" w:cstheme="minorHAnsi"/>
          <w:bCs/>
        </w:rPr>
      </w:pPr>
    </w:p>
    <w:p w14:paraId="710332B8" w14:textId="3D09FB2E" w:rsidR="00587F6C" w:rsidRPr="0014726B" w:rsidRDefault="00587F6C" w:rsidP="0014726B">
      <w:pPr>
        <w:pStyle w:val="Heading2"/>
        <w:spacing w:before="0" w:after="0"/>
        <w:ind w:left="2127" w:hanging="2127"/>
        <w:rPr>
          <w:rFonts w:asciiTheme="minorHAnsi" w:hAnsiTheme="minorHAnsi" w:cstheme="minorHAnsi"/>
          <w:sz w:val="24"/>
          <w:szCs w:val="24"/>
        </w:rPr>
      </w:pPr>
      <w:r w:rsidRPr="0014726B">
        <w:rPr>
          <w:rFonts w:asciiTheme="minorHAnsi" w:hAnsiTheme="minorHAnsi" w:cstheme="minorHAnsi"/>
          <w:sz w:val="24"/>
          <w:szCs w:val="24"/>
        </w:rPr>
        <w:t>Agenda Item 8</w:t>
      </w:r>
      <w:r w:rsidRPr="0014726B">
        <w:rPr>
          <w:rFonts w:asciiTheme="minorHAnsi" w:hAnsiTheme="minorHAnsi" w:cstheme="minorHAnsi"/>
          <w:sz w:val="24"/>
          <w:szCs w:val="24"/>
        </w:rPr>
        <w:tab/>
      </w:r>
      <w:r w:rsidR="00A52B81" w:rsidRPr="0014726B">
        <w:rPr>
          <w:rFonts w:asciiTheme="minorHAnsi" w:hAnsiTheme="minorHAnsi" w:cstheme="minorHAnsi"/>
          <w:sz w:val="24"/>
          <w:szCs w:val="24"/>
        </w:rPr>
        <w:t xml:space="preserve">Presentation from Phoenix Australia: </w:t>
      </w:r>
      <w:r w:rsidR="00A52B81" w:rsidRPr="0014726B">
        <w:rPr>
          <w:rFonts w:asciiTheme="minorHAnsi" w:hAnsiTheme="minorHAnsi" w:cstheme="minorHAnsi"/>
          <w:sz w:val="24"/>
          <w:szCs w:val="24"/>
          <w:lang w:val="en-US"/>
        </w:rPr>
        <w:t>Submission of DVA Mental Health Advice Quarterly Report</w:t>
      </w:r>
    </w:p>
    <w:p w14:paraId="44AE368C" w14:textId="2D84D5E1" w:rsidR="00587F6C" w:rsidRPr="0014726B" w:rsidRDefault="006F3DFC" w:rsidP="0014726B">
      <w:pPr>
        <w:spacing w:after="0"/>
        <w:rPr>
          <w:rFonts w:asciiTheme="minorHAnsi" w:hAnsiTheme="minorHAnsi" w:cstheme="minorHAnsi"/>
          <w:bCs/>
        </w:rPr>
      </w:pPr>
      <w:r>
        <w:rPr>
          <w:rFonts w:asciiTheme="minorHAnsi" w:hAnsiTheme="minorHAnsi" w:cstheme="minorHAnsi"/>
          <w:bCs/>
        </w:rPr>
        <w:t xml:space="preserve">The Chair introduced Dr </w:t>
      </w:r>
      <w:r w:rsidR="00DD68FB">
        <w:rPr>
          <w:rFonts w:asciiTheme="minorHAnsi" w:hAnsiTheme="minorHAnsi" w:cstheme="minorHAnsi"/>
          <w:bCs/>
        </w:rPr>
        <w:t>Olivia</w:t>
      </w:r>
      <w:r>
        <w:rPr>
          <w:rFonts w:asciiTheme="minorHAnsi" w:hAnsiTheme="minorHAnsi" w:cstheme="minorHAnsi"/>
          <w:bCs/>
        </w:rPr>
        <w:t xml:space="preserve"> Metcalf</w:t>
      </w:r>
      <w:r w:rsidR="00DD68FB">
        <w:rPr>
          <w:rFonts w:asciiTheme="minorHAnsi" w:hAnsiTheme="minorHAnsi" w:cstheme="minorHAnsi"/>
          <w:bCs/>
        </w:rPr>
        <w:t xml:space="preserve"> of Phoenix Australia.  Dr Metcalf provided Members a summary of work conducted by Phoenix </w:t>
      </w:r>
      <w:r w:rsidR="00DD68FB" w:rsidRPr="0014726B">
        <w:rPr>
          <w:rFonts w:asciiTheme="minorHAnsi" w:hAnsiTheme="minorHAnsi" w:cstheme="minorHAnsi"/>
        </w:rPr>
        <w:t>in the last 12 months, specifically related to veteran and military mental health.</w:t>
      </w:r>
    </w:p>
    <w:p w14:paraId="2937365C" w14:textId="71B1D066" w:rsidR="00E223B3" w:rsidRDefault="00E223B3" w:rsidP="0014726B">
      <w:pPr>
        <w:spacing w:after="0"/>
        <w:rPr>
          <w:rFonts w:asciiTheme="minorHAnsi" w:hAnsiTheme="minorHAnsi" w:cstheme="minorHAnsi"/>
          <w:bCs/>
        </w:rPr>
      </w:pPr>
    </w:p>
    <w:p w14:paraId="4D94C314" w14:textId="536F49FC" w:rsidR="00DD68FB" w:rsidRDefault="00DD68FB" w:rsidP="0014726B">
      <w:pPr>
        <w:spacing w:after="0"/>
        <w:rPr>
          <w:rFonts w:asciiTheme="minorHAnsi" w:hAnsiTheme="minorHAnsi" w:cstheme="minorHAnsi"/>
          <w:bCs/>
        </w:rPr>
      </w:pPr>
      <w:r>
        <w:rPr>
          <w:rFonts w:asciiTheme="minorHAnsi" w:hAnsiTheme="minorHAnsi" w:cstheme="minorHAnsi"/>
          <w:bCs/>
        </w:rPr>
        <w:t xml:space="preserve">Dr Metcalf outlined Phoenix expertise in </w:t>
      </w:r>
      <w:r w:rsidRPr="0014726B">
        <w:rPr>
          <w:rFonts w:asciiTheme="minorHAnsi" w:hAnsiTheme="minorHAnsi" w:cstheme="minorHAnsi"/>
        </w:rPr>
        <w:t>trauma-related mental health and wellbeing</w:t>
      </w:r>
      <w:r>
        <w:rPr>
          <w:rFonts w:asciiTheme="minorHAnsi" w:hAnsiTheme="minorHAnsi" w:cstheme="minorHAnsi"/>
        </w:rPr>
        <w:t xml:space="preserve">, and Members noted the existing arrangement where Phoenix </w:t>
      </w:r>
      <w:r w:rsidRPr="0014726B">
        <w:rPr>
          <w:rFonts w:asciiTheme="minorHAnsi" w:hAnsiTheme="minorHAnsi" w:cstheme="minorHAnsi"/>
        </w:rPr>
        <w:t>provides the Department with subject matter expertise, runs a support service for mental health clinicians, and supports DVA PTSD-Trauma Recovery Programs.</w:t>
      </w:r>
    </w:p>
    <w:p w14:paraId="31CBCA1E" w14:textId="77777777" w:rsidR="00DD68FB" w:rsidRPr="0014726B" w:rsidRDefault="00DD68FB" w:rsidP="0014726B">
      <w:pPr>
        <w:spacing w:after="0"/>
        <w:rPr>
          <w:rFonts w:asciiTheme="minorHAnsi" w:hAnsiTheme="minorHAnsi" w:cstheme="minorHAnsi"/>
          <w:bCs/>
        </w:rPr>
      </w:pPr>
    </w:p>
    <w:p w14:paraId="70BD9D3E" w14:textId="7FAD2658" w:rsidR="00587F6C" w:rsidRPr="0014726B" w:rsidRDefault="00587F6C" w:rsidP="0014726B">
      <w:pPr>
        <w:pStyle w:val="Heading2"/>
        <w:spacing w:before="0" w:after="0"/>
        <w:ind w:left="2127" w:hanging="2127"/>
        <w:rPr>
          <w:rFonts w:asciiTheme="minorHAnsi" w:hAnsiTheme="minorHAnsi" w:cstheme="minorHAnsi"/>
          <w:sz w:val="24"/>
          <w:szCs w:val="24"/>
        </w:rPr>
      </w:pPr>
      <w:r w:rsidRPr="0014726B">
        <w:rPr>
          <w:rFonts w:asciiTheme="minorHAnsi" w:hAnsiTheme="minorHAnsi" w:cstheme="minorHAnsi"/>
          <w:sz w:val="24"/>
          <w:szCs w:val="24"/>
        </w:rPr>
        <w:t>Agenda Item 9</w:t>
      </w:r>
      <w:r w:rsidRPr="0014726B">
        <w:rPr>
          <w:rFonts w:asciiTheme="minorHAnsi" w:hAnsiTheme="minorHAnsi" w:cstheme="minorHAnsi"/>
          <w:sz w:val="24"/>
          <w:szCs w:val="24"/>
        </w:rPr>
        <w:tab/>
      </w:r>
      <w:r w:rsidR="00A52B81" w:rsidRPr="0014726B">
        <w:rPr>
          <w:rFonts w:asciiTheme="minorHAnsi" w:hAnsiTheme="minorHAnsi" w:cstheme="minorHAnsi"/>
          <w:sz w:val="24"/>
          <w:szCs w:val="24"/>
        </w:rPr>
        <w:t>Open Arms – Update</w:t>
      </w:r>
    </w:p>
    <w:p w14:paraId="39049934" w14:textId="15B2E0D6" w:rsidR="00DD68FB" w:rsidRDefault="00DD68FB" w:rsidP="0014726B">
      <w:pPr>
        <w:spacing w:after="0"/>
        <w:rPr>
          <w:rFonts w:asciiTheme="minorHAnsi" w:hAnsiTheme="minorHAnsi" w:cstheme="minorHAnsi"/>
          <w:bCs/>
        </w:rPr>
      </w:pPr>
      <w:r>
        <w:rPr>
          <w:rFonts w:asciiTheme="minorHAnsi" w:hAnsiTheme="minorHAnsi" w:cstheme="minorHAnsi"/>
          <w:bCs/>
        </w:rPr>
        <w:t>The Chair introduced Ms Jennifer Veitch, Assistant National Manager, Open Arms to provide Members an update on Open Arms activities.</w:t>
      </w:r>
    </w:p>
    <w:p w14:paraId="0A682F56" w14:textId="13335681" w:rsidR="00DD68FB" w:rsidRDefault="00DD68FB" w:rsidP="0014726B">
      <w:pPr>
        <w:spacing w:after="0"/>
        <w:rPr>
          <w:rFonts w:asciiTheme="minorHAnsi" w:hAnsiTheme="minorHAnsi" w:cstheme="minorHAnsi"/>
          <w:bCs/>
        </w:rPr>
      </w:pPr>
    </w:p>
    <w:p w14:paraId="338A4EBB" w14:textId="69027D0B" w:rsidR="00DD68FB" w:rsidRDefault="00DD68FB" w:rsidP="0014726B">
      <w:pPr>
        <w:spacing w:after="0"/>
        <w:rPr>
          <w:rFonts w:asciiTheme="minorHAnsi" w:hAnsiTheme="minorHAnsi" w:cstheme="minorHAnsi"/>
          <w:bCs/>
        </w:rPr>
      </w:pPr>
      <w:r>
        <w:rPr>
          <w:rFonts w:asciiTheme="minorHAnsi" w:hAnsiTheme="minorHAnsi" w:cstheme="minorHAnsi"/>
          <w:bCs/>
        </w:rPr>
        <w:t xml:space="preserve">Ms Veitch provided Members an update on the continued success of the Check 5 campaign, and thanked them for their continued support of the counselling service.  </w:t>
      </w:r>
    </w:p>
    <w:p w14:paraId="1EF7F01C" w14:textId="77777777" w:rsidR="00DD68FB" w:rsidRDefault="00DD68FB" w:rsidP="0014726B">
      <w:pPr>
        <w:spacing w:after="0"/>
        <w:rPr>
          <w:rFonts w:asciiTheme="minorHAnsi" w:hAnsiTheme="minorHAnsi" w:cstheme="minorHAnsi"/>
          <w:bCs/>
        </w:rPr>
      </w:pPr>
    </w:p>
    <w:p w14:paraId="644ECE5B" w14:textId="46073E90" w:rsidR="00587F6C" w:rsidRPr="0014726B" w:rsidRDefault="008A0DCF" w:rsidP="0014726B">
      <w:pPr>
        <w:spacing w:after="0"/>
        <w:rPr>
          <w:rFonts w:asciiTheme="minorHAnsi" w:hAnsiTheme="minorHAnsi" w:cstheme="minorHAnsi"/>
          <w:bCs/>
        </w:rPr>
      </w:pPr>
      <w:r w:rsidRPr="0014726B">
        <w:rPr>
          <w:rFonts w:asciiTheme="minorHAnsi" w:hAnsiTheme="minorHAnsi" w:cstheme="minorHAnsi"/>
          <w:bCs/>
        </w:rPr>
        <w:t xml:space="preserve">Members </w:t>
      </w:r>
      <w:r w:rsidRPr="0014726B">
        <w:rPr>
          <w:rFonts w:asciiTheme="minorHAnsi" w:hAnsiTheme="minorHAnsi" w:cstheme="minorHAnsi"/>
          <w:b/>
          <w:bCs/>
        </w:rPr>
        <w:t>NOTED</w:t>
      </w:r>
      <w:r w:rsidRPr="0014726B">
        <w:rPr>
          <w:rFonts w:asciiTheme="minorHAnsi" w:hAnsiTheme="minorHAnsi" w:cstheme="minorHAnsi"/>
          <w:bCs/>
        </w:rPr>
        <w:t xml:space="preserve"> the update provided on Open Arms.</w:t>
      </w:r>
    </w:p>
    <w:p w14:paraId="63FFD052" w14:textId="77777777" w:rsidR="008A0DCF" w:rsidRPr="0014726B" w:rsidRDefault="008A0DCF" w:rsidP="0014726B">
      <w:pPr>
        <w:spacing w:after="0"/>
        <w:rPr>
          <w:rFonts w:asciiTheme="minorHAnsi" w:hAnsiTheme="minorHAnsi" w:cstheme="minorHAnsi"/>
          <w:bCs/>
        </w:rPr>
      </w:pPr>
    </w:p>
    <w:p w14:paraId="6D786144" w14:textId="4642FFB2" w:rsidR="00A52B81" w:rsidRPr="0014726B" w:rsidRDefault="00A52B81" w:rsidP="0014726B">
      <w:pPr>
        <w:pStyle w:val="Heading2"/>
        <w:spacing w:before="0" w:after="0"/>
        <w:ind w:left="2127" w:hanging="2127"/>
        <w:rPr>
          <w:rFonts w:asciiTheme="minorHAnsi" w:hAnsiTheme="minorHAnsi" w:cstheme="minorHAnsi"/>
          <w:sz w:val="24"/>
          <w:szCs w:val="24"/>
        </w:rPr>
      </w:pPr>
      <w:r w:rsidRPr="0014726B">
        <w:rPr>
          <w:rFonts w:asciiTheme="minorHAnsi" w:hAnsiTheme="minorHAnsi" w:cstheme="minorHAnsi"/>
          <w:sz w:val="24"/>
          <w:szCs w:val="24"/>
        </w:rPr>
        <w:t>Agenda Item 10</w:t>
      </w:r>
      <w:r w:rsidRPr="0014726B">
        <w:rPr>
          <w:rFonts w:asciiTheme="minorHAnsi" w:hAnsiTheme="minorHAnsi" w:cstheme="minorHAnsi"/>
          <w:sz w:val="24"/>
          <w:szCs w:val="24"/>
        </w:rPr>
        <w:tab/>
        <w:t>Other Business</w:t>
      </w:r>
    </w:p>
    <w:p w14:paraId="49B25705" w14:textId="49FD70C7" w:rsidR="00587F6C" w:rsidRDefault="00DD68FB" w:rsidP="0014726B">
      <w:pPr>
        <w:spacing w:after="0"/>
        <w:rPr>
          <w:rFonts w:asciiTheme="minorHAnsi" w:hAnsiTheme="minorHAnsi" w:cstheme="minorHAnsi"/>
          <w:bCs/>
        </w:rPr>
      </w:pPr>
      <w:r>
        <w:rPr>
          <w:rFonts w:asciiTheme="minorHAnsi" w:hAnsiTheme="minorHAnsi" w:cstheme="minorHAnsi"/>
          <w:bCs/>
        </w:rPr>
        <w:t>The Chair invited members to raise any other business</w:t>
      </w:r>
      <w:r w:rsidR="00DA5979">
        <w:rPr>
          <w:rFonts w:asciiTheme="minorHAnsi" w:hAnsiTheme="minorHAnsi" w:cstheme="minorHAnsi"/>
          <w:bCs/>
        </w:rPr>
        <w:t xml:space="preserve">.  </w:t>
      </w:r>
    </w:p>
    <w:p w14:paraId="1ADC60E4" w14:textId="3B444725" w:rsidR="00DA5979" w:rsidRDefault="00DA5979" w:rsidP="0014726B">
      <w:pPr>
        <w:spacing w:after="0"/>
        <w:rPr>
          <w:rFonts w:asciiTheme="minorHAnsi" w:hAnsiTheme="minorHAnsi" w:cstheme="minorHAnsi"/>
          <w:bCs/>
        </w:rPr>
      </w:pPr>
    </w:p>
    <w:p w14:paraId="456A1A40" w14:textId="4AC05C40" w:rsidR="00DA5979" w:rsidRPr="00DA5979" w:rsidRDefault="00DA5979" w:rsidP="0014726B">
      <w:pPr>
        <w:spacing w:after="0"/>
        <w:rPr>
          <w:rFonts w:asciiTheme="minorHAnsi" w:hAnsiTheme="minorHAnsi" w:cstheme="minorHAnsi"/>
          <w:bCs/>
        </w:rPr>
      </w:pPr>
      <w:r>
        <w:rPr>
          <w:rFonts w:asciiTheme="minorHAnsi" w:hAnsiTheme="minorHAnsi" w:cstheme="minorHAnsi"/>
          <w:bCs/>
        </w:rPr>
        <w:t xml:space="preserve">Members noted the response to a query raised by Mr John Newton, </w:t>
      </w:r>
      <w:r>
        <w:rPr>
          <w:rFonts w:asciiTheme="minorHAnsi" w:hAnsiTheme="minorHAnsi" w:cstheme="minorHAnsi"/>
          <w:b/>
          <w:bCs/>
        </w:rPr>
        <w:t>Australian Special Air Service Association</w:t>
      </w:r>
      <w:r>
        <w:rPr>
          <w:rFonts w:asciiTheme="minorHAnsi" w:hAnsiTheme="minorHAnsi" w:cstheme="minorHAnsi"/>
          <w:bCs/>
        </w:rPr>
        <w:t xml:space="preserve">, clarifying a perceived discrepancy in Disability Pension figures cited in the April 2021 edition of VetAffairs.  </w:t>
      </w:r>
    </w:p>
    <w:p w14:paraId="362F7EA0" w14:textId="77777777" w:rsidR="006459C4" w:rsidRPr="0014726B" w:rsidRDefault="006459C4" w:rsidP="0014726B">
      <w:pPr>
        <w:spacing w:after="0"/>
        <w:rPr>
          <w:rFonts w:asciiTheme="minorHAnsi" w:hAnsiTheme="minorHAnsi" w:cstheme="minorHAnsi"/>
          <w:bCs/>
        </w:rPr>
      </w:pPr>
    </w:p>
    <w:p w14:paraId="7310EBA5" w14:textId="62369AF7" w:rsidR="00A52B81" w:rsidRPr="0014726B" w:rsidRDefault="00A52B81" w:rsidP="0014726B">
      <w:pPr>
        <w:pStyle w:val="Heading2"/>
        <w:spacing w:before="0" w:after="0"/>
        <w:ind w:left="2127" w:hanging="2127"/>
        <w:rPr>
          <w:rFonts w:asciiTheme="minorHAnsi" w:hAnsiTheme="minorHAnsi" w:cstheme="minorHAnsi"/>
          <w:sz w:val="24"/>
          <w:szCs w:val="24"/>
        </w:rPr>
      </w:pPr>
      <w:r w:rsidRPr="0014726B">
        <w:rPr>
          <w:rFonts w:asciiTheme="minorHAnsi" w:hAnsiTheme="minorHAnsi" w:cstheme="minorHAnsi"/>
          <w:sz w:val="24"/>
          <w:szCs w:val="24"/>
        </w:rPr>
        <w:t>Agenda Item 11</w:t>
      </w:r>
      <w:r w:rsidRPr="0014726B">
        <w:rPr>
          <w:rFonts w:asciiTheme="minorHAnsi" w:hAnsiTheme="minorHAnsi" w:cstheme="minorHAnsi"/>
          <w:sz w:val="24"/>
          <w:szCs w:val="24"/>
        </w:rPr>
        <w:tab/>
        <w:t>Budget and DVA Strategic Priorities</w:t>
      </w:r>
    </w:p>
    <w:p w14:paraId="0D0C6CA4" w14:textId="0A6EC78B" w:rsidR="00ED37CA" w:rsidRDefault="00ED37CA" w:rsidP="0014726B">
      <w:pPr>
        <w:spacing w:after="0"/>
        <w:rPr>
          <w:rFonts w:asciiTheme="minorHAnsi" w:hAnsiTheme="minorHAnsi" w:cstheme="minorHAnsi"/>
          <w:bCs/>
        </w:rPr>
      </w:pPr>
      <w:r>
        <w:rPr>
          <w:rFonts w:asciiTheme="minorHAnsi" w:hAnsiTheme="minorHAnsi" w:cstheme="minorHAnsi"/>
          <w:bCs/>
        </w:rPr>
        <w:t xml:space="preserve">The Chair welcomed the DVA Secretary to provide Members an update on the DVA Budget.  </w:t>
      </w:r>
    </w:p>
    <w:p w14:paraId="56E9D345" w14:textId="790C9FC9" w:rsidR="00ED37CA" w:rsidRDefault="00ED37CA" w:rsidP="0014726B">
      <w:pPr>
        <w:spacing w:after="0"/>
        <w:rPr>
          <w:rFonts w:asciiTheme="minorHAnsi" w:hAnsiTheme="minorHAnsi" w:cstheme="minorHAnsi"/>
          <w:bCs/>
        </w:rPr>
      </w:pPr>
    </w:p>
    <w:p w14:paraId="09C8AB15" w14:textId="28EB8E1D" w:rsidR="00ED37CA" w:rsidRDefault="00ED37CA" w:rsidP="00ED37CA">
      <w:r>
        <w:rPr>
          <w:rFonts w:asciiTheme="minorHAnsi" w:hAnsiTheme="minorHAnsi" w:cstheme="minorHAnsi"/>
          <w:bCs/>
        </w:rPr>
        <w:t xml:space="preserve">The Secretary </w:t>
      </w:r>
      <w:r>
        <w:t xml:space="preserve">provided members a summary of the DVA related Budget measures and the subsequent priority areas for the Department in the next 12 months.  Noting the continued focus on reducing the Claims backlog and streamlining departmental processes.  </w:t>
      </w:r>
    </w:p>
    <w:p w14:paraId="7257F255" w14:textId="77777777" w:rsidR="00ED37CA" w:rsidRPr="006A1224" w:rsidRDefault="00ED37CA" w:rsidP="00ED37CA">
      <w:r w:rsidRPr="006A1224">
        <w:t xml:space="preserve">Members </w:t>
      </w:r>
      <w:r>
        <w:t xml:space="preserve">noted the Budget measures and discussed the direct impact of several, including the increased services available to DVA clients in Services Australia shopfronts and the increased outreach by VAN offices in helping to manage the claims backlog.  </w:t>
      </w:r>
    </w:p>
    <w:p w14:paraId="57A10487" w14:textId="77777777" w:rsidR="00ED37CA" w:rsidRDefault="00ED37CA" w:rsidP="0014726B">
      <w:pPr>
        <w:spacing w:after="0"/>
        <w:rPr>
          <w:rFonts w:asciiTheme="minorHAnsi" w:hAnsiTheme="minorHAnsi" w:cstheme="minorHAnsi"/>
          <w:bCs/>
        </w:rPr>
      </w:pPr>
    </w:p>
    <w:p w14:paraId="45249686" w14:textId="379B3084" w:rsidR="00587F6C" w:rsidRPr="0014726B" w:rsidRDefault="008A0DCF" w:rsidP="0014726B">
      <w:pPr>
        <w:spacing w:after="0"/>
        <w:rPr>
          <w:rFonts w:asciiTheme="minorHAnsi" w:hAnsiTheme="minorHAnsi" w:cstheme="minorHAnsi"/>
          <w:bCs/>
        </w:rPr>
      </w:pPr>
      <w:r w:rsidRPr="0014726B">
        <w:rPr>
          <w:rFonts w:asciiTheme="minorHAnsi" w:hAnsiTheme="minorHAnsi" w:cstheme="minorHAnsi"/>
          <w:bCs/>
        </w:rPr>
        <w:t xml:space="preserve">Members </w:t>
      </w:r>
      <w:r w:rsidRPr="0014726B">
        <w:rPr>
          <w:rFonts w:asciiTheme="minorHAnsi" w:hAnsiTheme="minorHAnsi" w:cstheme="minorHAnsi"/>
          <w:b/>
          <w:bCs/>
        </w:rPr>
        <w:t>NOTED</w:t>
      </w:r>
      <w:r w:rsidRPr="0014726B">
        <w:rPr>
          <w:rFonts w:asciiTheme="minorHAnsi" w:hAnsiTheme="minorHAnsi" w:cstheme="minorHAnsi"/>
          <w:bCs/>
        </w:rPr>
        <w:t xml:space="preserve"> the Secretary’s update on the Budget and DVA Strategic Priorities.</w:t>
      </w:r>
    </w:p>
    <w:p w14:paraId="4733C931" w14:textId="77777777" w:rsidR="008A0DCF" w:rsidRPr="0014726B" w:rsidRDefault="008A0DCF" w:rsidP="0014726B">
      <w:pPr>
        <w:spacing w:after="0"/>
        <w:rPr>
          <w:rFonts w:asciiTheme="minorHAnsi" w:hAnsiTheme="minorHAnsi" w:cstheme="minorHAnsi"/>
          <w:bCs/>
        </w:rPr>
      </w:pPr>
    </w:p>
    <w:p w14:paraId="7709ADA2" w14:textId="3F45B079" w:rsidR="00A52B81" w:rsidRPr="0014726B" w:rsidRDefault="00A52B81" w:rsidP="0014726B">
      <w:pPr>
        <w:pStyle w:val="Heading2"/>
        <w:spacing w:before="0" w:after="0"/>
        <w:ind w:left="2127" w:hanging="2127"/>
        <w:rPr>
          <w:rFonts w:asciiTheme="minorHAnsi" w:hAnsiTheme="minorHAnsi" w:cstheme="minorHAnsi"/>
          <w:sz w:val="24"/>
          <w:szCs w:val="24"/>
        </w:rPr>
      </w:pPr>
      <w:r w:rsidRPr="0014726B">
        <w:rPr>
          <w:rFonts w:asciiTheme="minorHAnsi" w:hAnsiTheme="minorHAnsi" w:cstheme="minorHAnsi"/>
          <w:sz w:val="24"/>
          <w:szCs w:val="24"/>
        </w:rPr>
        <w:t>Agenda Item 12</w:t>
      </w:r>
      <w:r w:rsidRPr="0014726B">
        <w:rPr>
          <w:rFonts w:asciiTheme="minorHAnsi" w:hAnsiTheme="minorHAnsi" w:cstheme="minorHAnsi"/>
          <w:sz w:val="24"/>
          <w:szCs w:val="24"/>
        </w:rPr>
        <w:tab/>
        <w:t>Minister’s Address to YVF</w:t>
      </w:r>
    </w:p>
    <w:p w14:paraId="44754ABF" w14:textId="261305D5" w:rsidR="00ED37CA" w:rsidRDefault="00ED37CA" w:rsidP="0014726B">
      <w:pPr>
        <w:spacing w:after="0"/>
        <w:rPr>
          <w:rFonts w:asciiTheme="minorHAnsi" w:hAnsiTheme="minorHAnsi" w:cstheme="minorHAnsi"/>
          <w:bCs/>
        </w:rPr>
      </w:pPr>
      <w:r>
        <w:rPr>
          <w:rFonts w:asciiTheme="minorHAnsi" w:hAnsiTheme="minorHAnsi" w:cstheme="minorHAnsi"/>
          <w:bCs/>
        </w:rPr>
        <w:t xml:space="preserve">The Chair welcomed the Minister, the Hon Darren Chester MP, </w:t>
      </w:r>
      <w:r w:rsidR="00DA2CCD">
        <w:rPr>
          <w:rFonts w:asciiTheme="minorHAnsi" w:hAnsiTheme="minorHAnsi" w:cstheme="minorHAnsi"/>
          <w:bCs/>
        </w:rPr>
        <w:t xml:space="preserve">to address Members.  </w:t>
      </w:r>
    </w:p>
    <w:p w14:paraId="42D38057" w14:textId="7FB19864" w:rsidR="00DA2CCD" w:rsidRDefault="00DA2CCD" w:rsidP="0014726B">
      <w:pPr>
        <w:spacing w:after="0"/>
        <w:rPr>
          <w:rFonts w:asciiTheme="minorHAnsi" w:hAnsiTheme="minorHAnsi" w:cstheme="minorHAnsi"/>
          <w:bCs/>
        </w:rPr>
      </w:pPr>
    </w:p>
    <w:p w14:paraId="5B302B17" w14:textId="02A7CE49" w:rsidR="00DA2CCD" w:rsidRDefault="00DA2CCD" w:rsidP="0014726B">
      <w:pPr>
        <w:spacing w:after="0"/>
        <w:rPr>
          <w:rFonts w:asciiTheme="minorHAnsi" w:hAnsiTheme="minorHAnsi" w:cstheme="minorHAnsi"/>
          <w:bCs/>
        </w:rPr>
      </w:pPr>
      <w:r>
        <w:rPr>
          <w:rFonts w:asciiTheme="minorHAnsi" w:hAnsiTheme="minorHAnsi" w:cstheme="minorHAnsi"/>
          <w:bCs/>
        </w:rPr>
        <w:t xml:space="preserve">The Minister thanked Members for their continued support for the Department’s transformation agenda and for him personally.  </w:t>
      </w:r>
    </w:p>
    <w:p w14:paraId="2E4E0975" w14:textId="77777777" w:rsidR="00ED37CA" w:rsidRDefault="00ED37CA" w:rsidP="0014726B">
      <w:pPr>
        <w:spacing w:after="0"/>
        <w:rPr>
          <w:rFonts w:asciiTheme="minorHAnsi" w:hAnsiTheme="minorHAnsi" w:cstheme="minorHAnsi"/>
          <w:bCs/>
        </w:rPr>
      </w:pPr>
    </w:p>
    <w:p w14:paraId="27BF92C1" w14:textId="77777777" w:rsidR="004974D7" w:rsidRPr="0014726B" w:rsidRDefault="004974D7" w:rsidP="0014726B">
      <w:pPr>
        <w:pStyle w:val="BodyText"/>
        <w:spacing w:after="0"/>
        <w:rPr>
          <w:rFonts w:asciiTheme="minorHAnsi" w:hAnsiTheme="minorHAnsi" w:cstheme="minorHAnsi"/>
          <w:b/>
        </w:rPr>
      </w:pPr>
    </w:p>
    <w:p w14:paraId="62FC0541" w14:textId="7C7E42CB" w:rsidR="005871BD" w:rsidRDefault="005D6F43" w:rsidP="0014726B">
      <w:pPr>
        <w:spacing w:after="0"/>
        <w:rPr>
          <w:rFonts w:cs="Arial"/>
          <w:bCs/>
        </w:rPr>
      </w:pPr>
      <w:r w:rsidRPr="0014726B">
        <w:rPr>
          <w:rFonts w:asciiTheme="minorHAnsi" w:hAnsiTheme="minorHAnsi" w:cstheme="minorHAnsi"/>
          <w:bCs/>
        </w:rPr>
        <w:t>T</w:t>
      </w:r>
      <w:r w:rsidR="00CC5940" w:rsidRPr="0014726B">
        <w:rPr>
          <w:rFonts w:asciiTheme="minorHAnsi" w:hAnsiTheme="minorHAnsi" w:cstheme="minorHAnsi"/>
          <w:bCs/>
        </w:rPr>
        <w:t xml:space="preserve">he meeting closed at </w:t>
      </w:r>
      <w:r w:rsidR="00DA2CCD">
        <w:rPr>
          <w:rFonts w:asciiTheme="minorHAnsi" w:hAnsiTheme="minorHAnsi" w:cstheme="minorHAnsi"/>
          <w:bCs/>
        </w:rPr>
        <w:t>4</w:t>
      </w:r>
      <w:r w:rsidR="00587F6C" w:rsidRPr="0014726B">
        <w:rPr>
          <w:rFonts w:asciiTheme="minorHAnsi" w:hAnsiTheme="minorHAnsi" w:cstheme="minorHAnsi"/>
          <w:bCs/>
        </w:rPr>
        <w:t>p</w:t>
      </w:r>
      <w:r w:rsidR="00B1295B" w:rsidRPr="0014726B">
        <w:rPr>
          <w:rFonts w:asciiTheme="minorHAnsi" w:hAnsiTheme="minorHAnsi" w:cstheme="minorHAnsi"/>
          <w:bCs/>
        </w:rPr>
        <w:t>m</w:t>
      </w:r>
      <w:r w:rsidR="00CC5940" w:rsidRPr="0014726B">
        <w:rPr>
          <w:rFonts w:asciiTheme="minorHAnsi" w:hAnsiTheme="minorHAnsi" w:cstheme="minorHAnsi"/>
          <w:bCs/>
        </w:rPr>
        <w:t>.  The next meeting</w:t>
      </w:r>
      <w:r w:rsidR="005871BD" w:rsidRPr="0014726B">
        <w:rPr>
          <w:rFonts w:asciiTheme="minorHAnsi" w:hAnsiTheme="minorHAnsi" w:cstheme="minorHAnsi"/>
          <w:bCs/>
        </w:rPr>
        <w:t xml:space="preserve"> </w:t>
      </w:r>
      <w:r w:rsidR="00CC5940" w:rsidRPr="0014726B">
        <w:rPr>
          <w:rFonts w:asciiTheme="minorHAnsi" w:hAnsiTheme="minorHAnsi" w:cstheme="minorHAnsi"/>
          <w:bCs/>
        </w:rPr>
        <w:t>is scheduled for</w:t>
      </w:r>
      <w:r w:rsidR="00910FF8" w:rsidRPr="00A52B81">
        <w:rPr>
          <w:rFonts w:cs="Arial"/>
          <w:bCs/>
        </w:rPr>
        <w:t xml:space="preserve"> </w:t>
      </w:r>
      <w:r w:rsidR="00A52B81" w:rsidRPr="00A52B81">
        <w:rPr>
          <w:rFonts w:cs="Arial"/>
          <w:bCs/>
        </w:rPr>
        <w:t>27 October 2021</w:t>
      </w:r>
      <w:r w:rsidR="00910FF8" w:rsidRPr="00A52B81">
        <w:rPr>
          <w:rFonts w:cs="Arial"/>
          <w:bCs/>
        </w:rPr>
        <w:t>.</w:t>
      </w:r>
    </w:p>
    <w:sectPr w:rsidR="005871BD" w:rsidSect="009375E4">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720" w:right="720" w:bottom="720" w:left="720" w:header="34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DD5CE" w14:textId="77777777" w:rsidR="00441C2A" w:rsidRDefault="00441C2A">
      <w:r>
        <w:separator/>
      </w:r>
    </w:p>
  </w:endnote>
  <w:endnote w:type="continuationSeparator" w:id="0">
    <w:p w14:paraId="03D62ECC" w14:textId="77777777" w:rsidR="00441C2A" w:rsidRDefault="00441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3E84F" w14:textId="77777777" w:rsidR="00792E9F" w:rsidRDefault="00792E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22CA9" w14:textId="27CFE84A" w:rsidR="00EC7D2B" w:rsidRDefault="00EC7D2B" w:rsidP="00362EA3">
    <w:pPr>
      <w:pStyle w:val="Footer"/>
      <w:jc w:val="center"/>
      <w:rPr>
        <w:rStyle w:val="PageNumber"/>
        <w:rFonts w:cs="Arial"/>
        <w:sz w:val="20"/>
        <w:szCs w:val="20"/>
      </w:rPr>
    </w:pPr>
    <w:r>
      <w:rPr>
        <w:rStyle w:val="PageNumber"/>
        <w:rFonts w:cs="Arial"/>
        <w:sz w:val="20"/>
        <w:szCs w:val="20"/>
      </w:rPr>
      <w:fldChar w:fldCharType="begin"/>
    </w:r>
    <w:r>
      <w:rPr>
        <w:rStyle w:val="PageNumber"/>
        <w:rFonts w:cs="Arial"/>
        <w:sz w:val="20"/>
        <w:szCs w:val="20"/>
      </w:rPr>
      <w:instrText xml:space="preserve"> PAGE </w:instrText>
    </w:r>
    <w:r>
      <w:rPr>
        <w:rStyle w:val="PageNumber"/>
        <w:rFonts w:cs="Arial"/>
        <w:sz w:val="20"/>
        <w:szCs w:val="20"/>
      </w:rPr>
      <w:fldChar w:fldCharType="separate"/>
    </w:r>
    <w:r w:rsidR="006978F3">
      <w:rPr>
        <w:rStyle w:val="PageNumber"/>
        <w:rFonts w:cs="Arial"/>
        <w:noProof/>
        <w:sz w:val="20"/>
        <w:szCs w:val="20"/>
      </w:rPr>
      <w:t>1</w:t>
    </w:r>
    <w:r>
      <w:rPr>
        <w:rStyle w:val="PageNumber"/>
        <w:rFonts w:cs="Arial"/>
        <w:sz w:val="20"/>
        <w:szCs w:val="20"/>
      </w:rPr>
      <w:fldChar w:fldCharType="end"/>
    </w:r>
    <w:r>
      <w:rPr>
        <w:rStyle w:val="PageNumber"/>
        <w:rFonts w:cs="Arial"/>
        <w:sz w:val="20"/>
        <w:szCs w:val="20"/>
      </w:rPr>
      <w:t xml:space="preserve"> of </w:t>
    </w:r>
    <w:r>
      <w:rPr>
        <w:rStyle w:val="PageNumber"/>
        <w:rFonts w:cs="Arial"/>
        <w:sz w:val="20"/>
        <w:szCs w:val="20"/>
      </w:rPr>
      <w:fldChar w:fldCharType="begin"/>
    </w:r>
    <w:r>
      <w:rPr>
        <w:rStyle w:val="PageNumber"/>
        <w:rFonts w:cs="Arial"/>
        <w:sz w:val="20"/>
        <w:szCs w:val="20"/>
      </w:rPr>
      <w:instrText xml:space="preserve"> NUMPAGES </w:instrText>
    </w:r>
    <w:r>
      <w:rPr>
        <w:rStyle w:val="PageNumber"/>
        <w:rFonts w:cs="Arial"/>
        <w:sz w:val="20"/>
        <w:szCs w:val="20"/>
      </w:rPr>
      <w:fldChar w:fldCharType="separate"/>
    </w:r>
    <w:r w:rsidR="006978F3">
      <w:rPr>
        <w:rStyle w:val="PageNumber"/>
        <w:rFonts w:cs="Arial"/>
        <w:noProof/>
        <w:sz w:val="20"/>
        <w:szCs w:val="20"/>
      </w:rPr>
      <w:t>4</w:t>
    </w:r>
    <w:r>
      <w:rPr>
        <w:rStyle w:val="PageNumber"/>
        <w:rFonts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38E9A" w14:textId="77777777" w:rsidR="00EC7D2B" w:rsidRDefault="00EC7D2B" w:rsidP="00CC0A6E">
    <w:pPr>
      <w:pStyle w:val="Footer"/>
      <w:rPr>
        <w:rStyle w:val="PageNumber"/>
        <w:rFonts w:cs="Arial"/>
        <w:sz w:val="20"/>
        <w:szCs w:val="20"/>
      </w:rPr>
    </w:pPr>
    <w:r>
      <w:rPr>
        <w:rStyle w:val="PageNumber"/>
        <w:rFonts w:cs="Arial"/>
        <w:sz w:val="20"/>
        <w:szCs w:val="20"/>
      </w:rPr>
      <w:fldChar w:fldCharType="begin"/>
    </w:r>
    <w:r>
      <w:rPr>
        <w:rStyle w:val="PageNumber"/>
        <w:rFonts w:cs="Arial"/>
        <w:sz w:val="20"/>
        <w:szCs w:val="20"/>
      </w:rPr>
      <w:instrText xml:space="preserve"> PAGE </w:instrText>
    </w:r>
    <w:r>
      <w:rPr>
        <w:rStyle w:val="PageNumber"/>
        <w:rFonts w:cs="Arial"/>
        <w:sz w:val="20"/>
        <w:szCs w:val="20"/>
      </w:rPr>
      <w:fldChar w:fldCharType="separate"/>
    </w:r>
    <w:r>
      <w:rPr>
        <w:rStyle w:val="PageNumber"/>
        <w:rFonts w:cs="Arial"/>
        <w:noProof/>
        <w:sz w:val="20"/>
        <w:szCs w:val="20"/>
      </w:rPr>
      <w:t>1</w:t>
    </w:r>
    <w:r>
      <w:rPr>
        <w:rStyle w:val="PageNumber"/>
        <w:rFonts w:cs="Arial"/>
        <w:sz w:val="20"/>
        <w:szCs w:val="20"/>
      </w:rPr>
      <w:fldChar w:fldCharType="end"/>
    </w:r>
    <w:r>
      <w:rPr>
        <w:rStyle w:val="PageNumber"/>
        <w:rFonts w:cs="Arial"/>
        <w:sz w:val="20"/>
        <w:szCs w:val="20"/>
      </w:rPr>
      <w:t xml:space="preserve"> of </w:t>
    </w:r>
    <w:r>
      <w:rPr>
        <w:rStyle w:val="PageNumber"/>
        <w:rFonts w:cs="Arial"/>
        <w:sz w:val="20"/>
        <w:szCs w:val="20"/>
      </w:rPr>
      <w:fldChar w:fldCharType="begin"/>
    </w:r>
    <w:r>
      <w:rPr>
        <w:rStyle w:val="PageNumber"/>
        <w:rFonts w:cs="Arial"/>
        <w:sz w:val="20"/>
        <w:szCs w:val="20"/>
      </w:rPr>
      <w:instrText xml:space="preserve"> NUMPAGES </w:instrText>
    </w:r>
    <w:r>
      <w:rPr>
        <w:rStyle w:val="PageNumber"/>
        <w:rFonts w:cs="Arial"/>
        <w:sz w:val="20"/>
        <w:szCs w:val="20"/>
      </w:rPr>
      <w:fldChar w:fldCharType="separate"/>
    </w:r>
    <w:r w:rsidR="00E55B2B">
      <w:rPr>
        <w:rStyle w:val="PageNumber"/>
        <w:rFonts w:cs="Arial"/>
        <w:noProof/>
        <w:sz w:val="20"/>
        <w:szCs w:val="20"/>
      </w:rPr>
      <w:t>6</w:t>
    </w:r>
    <w:r>
      <w:rPr>
        <w:rStyle w:val="PageNumber"/>
        <w:rFonts w:cs="Arial"/>
        <w:sz w:val="20"/>
        <w:szCs w:val="20"/>
      </w:rPr>
      <w:fldChar w:fldCharType="end"/>
    </w:r>
  </w:p>
  <w:p w14:paraId="70E2A14E" w14:textId="77777777" w:rsidR="00EC7D2B" w:rsidRPr="00CC0A6E" w:rsidRDefault="00EC7D2B" w:rsidP="00CC0A6E">
    <w:pPr>
      <w:pStyle w:val="Footer"/>
      <w:jc w:val="center"/>
      <w:rPr>
        <w:rFonts w:cs="Arial"/>
        <w:sz w:val="16"/>
        <w:szCs w:val="16"/>
      </w:rPr>
    </w:pPr>
    <w:r w:rsidRPr="00CC0A6E">
      <w:rPr>
        <w:rStyle w:val="PageNumber"/>
        <w:rFonts w:cs="Arial"/>
        <w:sz w:val="16"/>
        <w:szCs w:val="16"/>
      </w:rPr>
      <w:t>CM9 reference</w:t>
    </w:r>
    <w:r>
      <w:rPr>
        <w:rStyle w:val="PageNumber"/>
        <w:rFonts w:cs="Arial"/>
        <w:sz w:val="16"/>
        <w:szCs w:val="16"/>
      </w:rPr>
      <w:t xml:space="preserve"> number</w:t>
    </w:r>
    <w:r w:rsidRPr="00CC0A6E">
      <w:rPr>
        <w:rStyle w:val="PageNumber"/>
        <w:rFonts w:cs="Arial"/>
        <w:sz w:val="16"/>
        <w:szCs w:val="16"/>
      </w:rPr>
      <w:t xml:space="preserve"> </w:t>
    </w:r>
    <w:r w:rsidRPr="00CC0A6E">
      <w:rPr>
        <w:rStyle w:val="PageNumber"/>
        <w:rFonts w:cs="Arial"/>
        <w:sz w:val="16"/>
        <w:szCs w:val="16"/>
        <w:highlight w:val="yellow"/>
      </w:rPr>
      <w:t>111111</w:t>
    </w:r>
  </w:p>
  <w:p w14:paraId="25EB39B5" w14:textId="77777777" w:rsidR="00EC7D2B" w:rsidRPr="00CC0A6E" w:rsidRDefault="00EC7D2B" w:rsidP="00CC0A6E">
    <w:pPr>
      <w:pStyle w:val="Header"/>
      <w:jc w:val="center"/>
      <w:rPr>
        <w:rFonts w:asciiTheme="minorHAnsi" w:hAnsiTheme="minorHAnsi"/>
        <w:color w:val="FF0000"/>
        <w:sz w:val="32"/>
        <w:szCs w:val="32"/>
      </w:rPr>
    </w:pPr>
    <w:r w:rsidRPr="00CC0A6E">
      <w:rPr>
        <w:rFonts w:asciiTheme="minorHAnsi" w:hAnsiTheme="minorHAnsi"/>
        <w:color w:val="FF0000"/>
        <w:sz w:val="32"/>
        <w:szCs w:val="32"/>
      </w:rPr>
      <w:t>Sensitive</w:t>
    </w:r>
  </w:p>
  <w:p w14:paraId="7E5B971C" w14:textId="77777777" w:rsidR="00EC7D2B" w:rsidRDefault="00EC7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0F10B" w14:textId="77777777" w:rsidR="00441C2A" w:rsidRDefault="00441C2A">
      <w:r>
        <w:separator/>
      </w:r>
    </w:p>
  </w:footnote>
  <w:footnote w:type="continuationSeparator" w:id="0">
    <w:p w14:paraId="07627641" w14:textId="77777777" w:rsidR="00441C2A" w:rsidRDefault="00441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7F569" w14:textId="4F9678DA" w:rsidR="00866D08" w:rsidRDefault="00866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CF3A5" w14:textId="5AA71ED5" w:rsidR="00EC7D2B" w:rsidRPr="008A1AD9" w:rsidRDefault="00EC7D2B" w:rsidP="00CC0A6E">
    <w:pPr>
      <w:pStyle w:val="Header"/>
      <w:jc w:val="center"/>
      <w:rPr>
        <w:rFonts w:asciiTheme="minorHAnsi" w:hAnsiTheme="minorHAnsi"/>
        <w:color w:val="FF0000"/>
        <w:sz w:val="36"/>
        <w:szCs w:val="36"/>
      </w:rPr>
    </w:pPr>
  </w:p>
  <w:tbl>
    <w:tblPr>
      <w:tblW w:w="10260" w:type="dxa"/>
      <w:jc w:val="center"/>
      <w:tblBorders>
        <w:bottom w:val="single" w:sz="36" w:space="0" w:color="00FF00"/>
      </w:tblBorders>
      <w:tblLayout w:type="fixed"/>
      <w:tblLook w:val="01E0" w:firstRow="1" w:lastRow="1" w:firstColumn="1" w:lastColumn="1" w:noHBand="0" w:noVBand="0"/>
    </w:tblPr>
    <w:tblGrid>
      <w:gridCol w:w="4643"/>
      <w:gridCol w:w="5617"/>
    </w:tblGrid>
    <w:tr w:rsidR="00EC7D2B" w14:paraId="2FDE5AA6" w14:textId="77777777" w:rsidTr="00C275D6">
      <w:trPr>
        <w:jc w:val="center"/>
      </w:trPr>
      <w:tc>
        <w:tcPr>
          <w:tcW w:w="4643" w:type="dxa"/>
        </w:tcPr>
        <w:p w14:paraId="7EBC0F48" w14:textId="77777777" w:rsidR="00EC7D2B" w:rsidRDefault="00EC7D2B" w:rsidP="0014726B">
          <w:pPr>
            <w:pStyle w:val="Header"/>
            <w:spacing w:after="0"/>
            <w:rPr>
              <w:rFonts w:ascii="Arial" w:hAnsi="Arial"/>
            </w:rPr>
          </w:pPr>
          <w:r>
            <w:rPr>
              <w:noProof/>
            </w:rPr>
            <w:drawing>
              <wp:anchor distT="0" distB="0" distL="114300" distR="114300" simplePos="0" relativeHeight="251657728" behindDoc="1" locked="0" layoutInCell="1" allowOverlap="1" wp14:anchorId="00486EFF" wp14:editId="75D6D432">
                <wp:simplePos x="0" y="0"/>
                <wp:positionH relativeFrom="column">
                  <wp:posOffset>-1905</wp:posOffset>
                </wp:positionH>
                <wp:positionV relativeFrom="paragraph">
                  <wp:posOffset>-813435</wp:posOffset>
                </wp:positionV>
                <wp:extent cx="2733675" cy="704850"/>
                <wp:effectExtent l="0" t="0" r="0" b="0"/>
                <wp:wrapTight wrapText="bothSides">
                  <wp:wrapPolygon edited="0">
                    <wp:start x="0" y="0"/>
                    <wp:lineTo x="0" y="21016"/>
                    <wp:lineTo x="21525" y="21016"/>
                    <wp:lineTo x="21525" y="0"/>
                    <wp:lineTo x="0" y="0"/>
                  </wp:wrapPolygon>
                </wp:wrapTight>
                <wp:docPr id="24" name="Picture 24" descr="DV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V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17" w:type="dxa"/>
        </w:tcPr>
        <w:p w14:paraId="23CBEF57" w14:textId="77777777" w:rsidR="002531F5" w:rsidRPr="00075498" w:rsidRDefault="002531F5" w:rsidP="0014726B">
          <w:pPr>
            <w:pStyle w:val="Header"/>
            <w:spacing w:after="0"/>
            <w:jc w:val="right"/>
            <w:rPr>
              <w:rFonts w:cs="Arial"/>
              <w:b/>
              <w:color w:val="000080"/>
              <w:sz w:val="36"/>
              <w:szCs w:val="36"/>
            </w:rPr>
          </w:pPr>
          <w:r w:rsidRPr="00075498">
            <w:rPr>
              <w:rFonts w:cs="Arial"/>
              <w:b/>
              <w:color w:val="000080"/>
              <w:sz w:val="36"/>
              <w:szCs w:val="36"/>
            </w:rPr>
            <w:t xml:space="preserve">Younger Veterans - </w:t>
          </w:r>
          <w:r w:rsidRPr="00075498">
            <w:rPr>
              <w:rFonts w:cs="Arial"/>
              <w:b/>
              <w:color w:val="000080"/>
              <w:sz w:val="36"/>
              <w:szCs w:val="36"/>
            </w:rPr>
            <w:br/>
            <w:t>Contemporary Needs Forum</w:t>
          </w:r>
        </w:p>
        <w:p w14:paraId="61A98FB4" w14:textId="77777777" w:rsidR="002531F5" w:rsidRPr="00075498" w:rsidRDefault="002531F5" w:rsidP="0014726B">
          <w:pPr>
            <w:spacing w:after="0"/>
            <w:jc w:val="right"/>
            <w:rPr>
              <w:b/>
              <w:sz w:val="28"/>
              <w:szCs w:val="28"/>
              <w:lang w:val="en-US"/>
            </w:rPr>
          </w:pPr>
          <w:r>
            <w:rPr>
              <w:b/>
              <w:sz w:val="28"/>
              <w:szCs w:val="28"/>
              <w:lang w:val="en-US"/>
            </w:rPr>
            <w:t>Wednesday, 23 June</w:t>
          </w:r>
          <w:r w:rsidRPr="00075498">
            <w:rPr>
              <w:b/>
              <w:sz w:val="28"/>
              <w:szCs w:val="28"/>
              <w:lang w:val="en-US"/>
            </w:rPr>
            <w:t xml:space="preserve"> 2021</w:t>
          </w:r>
        </w:p>
        <w:p w14:paraId="40FAE7F3" w14:textId="77777777" w:rsidR="002531F5" w:rsidRPr="00DC6C65" w:rsidRDefault="002531F5" w:rsidP="0014726B">
          <w:pPr>
            <w:spacing w:after="0"/>
            <w:jc w:val="right"/>
            <w:rPr>
              <w:b/>
              <w:sz w:val="28"/>
              <w:szCs w:val="28"/>
              <w:lang w:val="en-US"/>
            </w:rPr>
          </w:pPr>
          <w:r>
            <w:rPr>
              <w:b/>
              <w:sz w:val="28"/>
              <w:szCs w:val="28"/>
              <w:lang w:val="en-US"/>
            </w:rPr>
            <w:tab/>
            <w:t>Level 8 Millen Room /</w:t>
          </w:r>
          <w:r w:rsidRPr="00DC6C65">
            <w:rPr>
              <w:b/>
              <w:sz w:val="28"/>
              <w:szCs w:val="28"/>
              <w:lang w:val="en-US"/>
            </w:rPr>
            <w:t xml:space="preserve"> GovTeams</w:t>
          </w:r>
        </w:p>
        <w:p w14:paraId="4CB75255" w14:textId="69049A01" w:rsidR="00EC7D2B" w:rsidRPr="008A1AD9" w:rsidRDefault="008369E2" w:rsidP="0014726B">
          <w:pPr>
            <w:pStyle w:val="Header"/>
            <w:spacing w:after="0"/>
            <w:jc w:val="right"/>
            <w:rPr>
              <w:rFonts w:cs="Arial"/>
              <w:b/>
              <w:color w:val="000080"/>
              <w:sz w:val="12"/>
              <w:szCs w:val="12"/>
            </w:rPr>
          </w:pPr>
          <w:r>
            <w:rPr>
              <w:b/>
              <w:sz w:val="28"/>
              <w:szCs w:val="28"/>
              <w:lang w:val="en-US"/>
            </w:rPr>
            <w:t>10:30am – 4:0</w:t>
          </w:r>
          <w:r w:rsidR="002531F5">
            <w:rPr>
              <w:b/>
              <w:sz w:val="28"/>
              <w:szCs w:val="28"/>
              <w:lang w:val="en-US"/>
            </w:rPr>
            <w:t>0pm AEST</w:t>
          </w:r>
        </w:p>
      </w:tc>
    </w:tr>
  </w:tbl>
  <w:p w14:paraId="79515A00" w14:textId="2B6BE903" w:rsidR="00EC7D2B" w:rsidRDefault="00EC7D2B">
    <w:pPr>
      <w:pStyle w:val="Header"/>
      <w:jc w:val="cente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Borders>
        <w:bottom w:val="single" w:sz="36" w:space="0" w:color="00FF00"/>
      </w:tblBorders>
      <w:tblLayout w:type="fixed"/>
      <w:tblLook w:val="01E0" w:firstRow="1" w:lastRow="1" w:firstColumn="1" w:lastColumn="1" w:noHBand="0" w:noVBand="0"/>
    </w:tblPr>
    <w:tblGrid>
      <w:gridCol w:w="4643"/>
      <w:gridCol w:w="5617"/>
    </w:tblGrid>
    <w:tr w:rsidR="00EC7D2B" w14:paraId="043F0070" w14:textId="77777777">
      <w:trPr>
        <w:jc w:val="center"/>
      </w:trPr>
      <w:tc>
        <w:tcPr>
          <w:tcW w:w="4643" w:type="dxa"/>
        </w:tcPr>
        <w:p w14:paraId="4BB5A4E5" w14:textId="77777777" w:rsidR="00EC7D2B" w:rsidRDefault="00EC7D2B">
          <w:pPr>
            <w:pStyle w:val="Header"/>
            <w:spacing w:after="60"/>
            <w:rPr>
              <w:rFonts w:ascii="Arial" w:hAnsi="Arial"/>
            </w:rPr>
          </w:pPr>
          <w:r>
            <w:rPr>
              <w:noProof/>
            </w:rPr>
            <w:drawing>
              <wp:anchor distT="0" distB="0" distL="114300" distR="114300" simplePos="0" relativeHeight="251656704" behindDoc="1" locked="0" layoutInCell="1" allowOverlap="1" wp14:anchorId="2357E8DF" wp14:editId="7E8D819C">
                <wp:simplePos x="0" y="0"/>
                <wp:positionH relativeFrom="column">
                  <wp:posOffset>-1905</wp:posOffset>
                </wp:positionH>
                <wp:positionV relativeFrom="paragraph">
                  <wp:posOffset>-813435</wp:posOffset>
                </wp:positionV>
                <wp:extent cx="2733675" cy="704850"/>
                <wp:effectExtent l="0" t="0" r="0" b="0"/>
                <wp:wrapTight wrapText="bothSides">
                  <wp:wrapPolygon edited="0">
                    <wp:start x="0" y="0"/>
                    <wp:lineTo x="0" y="21016"/>
                    <wp:lineTo x="21525" y="21016"/>
                    <wp:lineTo x="21525" y="0"/>
                    <wp:lineTo x="0" y="0"/>
                  </wp:wrapPolygon>
                </wp:wrapTight>
                <wp:docPr id="25" name="Picture 25" descr="DV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V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17" w:type="dxa"/>
        </w:tcPr>
        <w:p w14:paraId="77FD6132" w14:textId="77777777" w:rsidR="00EC7D2B" w:rsidRDefault="00EC7D2B" w:rsidP="00DE232C">
          <w:pPr>
            <w:pStyle w:val="Header"/>
            <w:jc w:val="right"/>
            <w:rPr>
              <w:rFonts w:cs="Arial"/>
              <w:b/>
              <w:color w:val="000080"/>
              <w:sz w:val="32"/>
              <w:szCs w:val="32"/>
              <w:highlight w:val="yellow"/>
            </w:rPr>
          </w:pPr>
        </w:p>
        <w:p w14:paraId="6D99A34B" w14:textId="77777777" w:rsidR="00EC7D2B" w:rsidRPr="00525714" w:rsidRDefault="00EC7D2B" w:rsidP="00DE232C">
          <w:pPr>
            <w:pStyle w:val="Header"/>
            <w:jc w:val="right"/>
            <w:rPr>
              <w:rFonts w:cs="Arial"/>
              <w:b/>
              <w:color w:val="000080"/>
              <w:sz w:val="32"/>
              <w:szCs w:val="32"/>
              <w:highlight w:val="yellow"/>
            </w:rPr>
          </w:pPr>
          <w:r w:rsidRPr="00525714">
            <w:rPr>
              <w:rFonts w:cs="Arial"/>
              <w:b/>
              <w:color w:val="000080"/>
              <w:sz w:val="32"/>
              <w:szCs w:val="32"/>
              <w:highlight w:val="yellow"/>
            </w:rPr>
            <w:t>[insert committee name here]</w:t>
          </w:r>
        </w:p>
        <w:p w14:paraId="3A1A6623" w14:textId="77777777" w:rsidR="00EC7D2B" w:rsidRPr="00525714" w:rsidRDefault="00EC7D2B" w:rsidP="00DE232C">
          <w:pPr>
            <w:jc w:val="right"/>
            <w:rPr>
              <w:b/>
              <w:sz w:val="28"/>
              <w:szCs w:val="28"/>
              <w:highlight w:val="yellow"/>
              <w:lang w:val="en-US"/>
            </w:rPr>
          </w:pPr>
          <w:r w:rsidRPr="00525714">
            <w:rPr>
              <w:b/>
              <w:sz w:val="28"/>
              <w:szCs w:val="28"/>
              <w:highlight w:val="yellow"/>
              <w:lang w:val="en-US"/>
            </w:rPr>
            <w:t xml:space="preserve">Friday 9 March 2018 </w:t>
          </w:r>
        </w:p>
        <w:p w14:paraId="21CD2A27" w14:textId="77777777" w:rsidR="00EC7D2B" w:rsidRPr="00525714" w:rsidRDefault="00EC7D2B" w:rsidP="00DE232C">
          <w:pPr>
            <w:jc w:val="right"/>
            <w:rPr>
              <w:b/>
              <w:sz w:val="28"/>
              <w:szCs w:val="28"/>
              <w:highlight w:val="yellow"/>
              <w:lang w:val="en-US"/>
            </w:rPr>
          </w:pPr>
          <w:r w:rsidRPr="00525714">
            <w:rPr>
              <w:b/>
              <w:sz w:val="28"/>
              <w:szCs w:val="28"/>
              <w:highlight w:val="yellow"/>
              <w:lang w:val="en-US"/>
            </w:rPr>
            <w:t>9:00am – 4:00pm (AEDST)</w:t>
          </w:r>
        </w:p>
        <w:p w14:paraId="61252005" w14:textId="0C84831F" w:rsidR="00EC7D2B" w:rsidRDefault="00EC7D2B" w:rsidP="00DE232C">
          <w:pPr>
            <w:pStyle w:val="Header"/>
            <w:jc w:val="right"/>
            <w:rPr>
              <w:rFonts w:cs="Arial"/>
              <w:b/>
              <w:color w:val="000080"/>
              <w:sz w:val="12"/>
              <w:szCs w:val="12"/>
            </w:rPr>
          </w:pPr>
          <w:r w:rsidRPr="00525714">
            <w:rPr>
              <w:b/>
              <w:sz w:val="28"/>
              <w:szCs w:val="28"/>
              <w:highlight w:val="yellow"/>
              <w:lang w:val="en-US"/>
            </w:rPr>
            <w:t>ACT LEVEL 8 CORPORATE CENTRE</w:t>
          </w:r>
          <w:r>
            <w:rPr>
              <w:rFonts w:cs="Arial"/>
              <w:b/>
              <w:color w:val="000080"/>
              <w:sz w:val="12"/>
              <w:szCs w:val="12"/>
            </w:rPr>
            <w:t xml:space="preserve"> </w:t>
          </w:r>
        </w:p>
        <w:p w14:paraId="684A44D1" w14:textId="77777777" w:rsidR="00EC7D2B" w:rsidRDefault="00EC7D2B" w:rsidP="00221761">
          <w:pPr>
            <w:pStyle w:val="Header"/>
            <w:tabs>
              <w:tab w:val="center" w:pos="2700"/>
              <w:tab w:val="right" w:pos="5401"/>
            </w:tabs>
            <w:rPr>
              <w:rFonts w:ascii="Arial" w:hAnsi="Arial" w:cs="Arial"/>
              <w:b/>
              <w:color w:val="000080"/>
              <w:sz w:val="28"/>
              <w:szCs w:val="28"/>
            </w:rPr>
          </w:pPr>
          <w:r>
            <w:rPr>
              <w:rFonts w:cs="Arial"/>
              <w:b/>
              <w:color w:val="000080"/>
              <w:sz w:val="36"/>
              <w:szCs w:val="36"/>
            </w:rPr>
            <w:tab/>
          </w:r>
          <w:r>
            <w:rPr>
              <w:rFonts w:cs="Arial"/>
              <w:b/>
              <w:color w:val="000080"/>
              <w:sz w:val="36"/>
              <w:szCs w:val="36"/>
            </w:rPr>
            <w:tab/>
            <w:t xml:space="preserve"> </w:t>
          </w:r>
        </w:p>
      </w:tc>
    </w:tr>
  </w:tbl>
  <w:p w14:paraId="00007B7E" w14:textId="1567F108" w:rsidR="00EC7D2B" w:rsidRDefault="00EC7D2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5886"/>
    <w:multiLevelType w:val="hybridMultilevel"/>
    <w:tmpl w:val="CC8CB302"/>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 w15:restartNumberingAfterBreak="0">
    <w:nsid w:val="1ED171E8"/>
    <w:multiLevelType w:val="hybridMultilevel"/>
    <w:tmpl w:val="29F4F6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602968"/>
    <w:multiLevelType w:val="hybridMultilevel"/>
    <w:tmpl w:val="630A0640"/>
    <w:lvl w:ilvl="0" w:tplc="0C090001">
      <w:start w:val="1"/>
      <w:numFmt w:val="bullet"/>
      <w:lvlText w:val=""/>
      <w:lvlJc w:val="left"/>
      <w:pPr>
        <w:ind w:left="1440" w:hanging="360"/>
      </w:pPr>
      <w:rPr>
        <w:rFonts w:ascii="Symbol" w:hAnsi="Symbol" w:hint="default"/>
        <w:sz w:val="24"/>
        <w:u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44A37147"/>
    <w:multiLevelType w:val="hybridMultilevel"/>
    <w:tmpl w:val="DC101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4C6BBD"/>
    <w:multiLevelType w:val="hybridMultilevel"/>
    <w:tmpl w:val="236660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4E"/>
    <w:rsid w:val="00000EFA"/>
    <w:rsid w:val="000026A3"/>
    <w:rsid w:val="00003944"/>
    <w:rsid w:val="00003A5E"/>
    <w:rsid w:val="00003A92"/>
    <w:rsid w:val="000041C8"/>
    <w:rsid w:val="00004A5A"/>
    <w:rsid w:val="00006AA2"/>
    <w:rsid w:val="00006DBE"/>
    <w:rsid w:val="00006DDA"/>
    <w:rsid w:val="000070A7"/>
    <w:rsid w:val="00007938"/>
    <w:rsid w:val="00010350"/>
    <w:rsid w:val="000104F3"/>
    <w:rsid w:val="00011426"/>
    <w:rsid w:val="0001198F"/>
    <w:rsid w:val="00011D71"/>
    <w:rsid w:val="00012764"/>
    <w:rsid w:val="00012985"/>
    <w:rsid w:val="000143E9"/>
    <w:rsid w:val="00014B01"/>
    <w:rsid w:val="00016D39"/>
    <w:rsid w:val="00017515"/>
    <w:rsid w:val="00020369"/>
    <w:rsid w:val="00020E13"/>
    <w:rsid w:val="0002396F"/>
    <w:rsid w:val="00023DC9"/>
    <w:rsid w:val="000255C8"/>
    <w:rsid w:val="00025996"/>
    <w:rsid w:val="000261EE"/>
    <w:rsid w:val="00026537"/>
    <w:rsid w:val="00032345"/>
    <w:rsid w:val="0003290B"/>
    <w:rsid w:val="0003316D"/>
    <w:rsid w:val="00033985"/>
    <w:rsid w:val="0003498B"/>
    <w:rsid w:val="00036232"/>
    <w:rsid w:val="000375BE"/>
    <w:rsid w:val="00037976"/>
    <w:rsid w:val="00040296"/>
    <w:rsid w:val="00041336"/>
    <w:rsid w:val="0004316F"/>
    <w:rsid w:val="00044836"/>
    <w:rsid w:val="000470BF"/>
    <w:rsid w:val="000479D2"/>
    <w:rsid w:val="00047B25"/>
    <w:rsid w:val="00047E46"/>
    <w:rsid w:val="00051AA5"/>
    <w:rsid w:val="000535C6"/>
    <w:rsid w:val="00053AF0"/>
    <w:rsid w:val="00053F49"/>
    <w:rsid w:val="000543D4"/>
    <w:rsid w:val="00056E96"/>
    <w:rsid w:val="0006017D"/>
    <w:rsid w:val="00060C55"/>
    <w:rsid w:val="000610B9"/>
    <w:rsid w:val="00061F17"/>
    <w:rsid w:val="00062569"/>
    <w:rsid w:val="0006343F"/>
    <w:rsid w:val="00065E13"/>
    <w:rsid w:val="00066327"/>
    <w:rsid w:val="00066424"/>
    <w:rsid w:val="00066785"/>
    <w:rsid w:val="0006766B"/>
    <w:rsid w:val="000708B7"/>
    <w:rsid w:val="00070CAE"/>
    <w:rsid w:val="00071046"/>
    <w:rsid w:val="000735B4"/>
    <w:rsid w:val="000764B8"/>
    <w:rsid w:val="000765D7"/>
    <w:rsid w:val="00077479"/>
    <w:rsid w:val="00077894"/>
    <w:rsid w:val="0008270E"/>
    <w:rsid w:val="00083A98"/>
    <w:rsid w:val="00084149"/>
    <w:rsid w:val="000857B3"/>
    <w:rsid w:val="00085C29"/>
    <w:rsid w:val="00091C69"/>
    <w:rsid w:val="00091FAE"/>
    <w:rsid w:val="00095A36"/>
    <w:rsid w:val="00096841"/>
    <w:rsid w:val="00097514"/>
    <w:rsid w:val="00097868"/>
    <w:rsid w:val="000A1126"/>
    <w:rsid w:val="000A2536"/>
    <w:rsid w:val="000A263A"/>
    <w:rsid w:val="000A2752"/>
    <w:rsid w:val="000A624C"/>
    <w:rsid w:val="000A6CA4"/>
    <w:rsid w:val="000B077D"/>
    <w:rsid w:val="000B22E1"/>
    <w:rsid w:val="000B2653"/>
    <w:rsid w:val="000B27A5"/>
    <w:rsid w:val="000B2C7F"/>
    <w:rsid w:val="000B3885"/>
    <w:rsid w:val="000B4ED4"/>
    <w:rsid w:val="000B7DD2"/>
    <w:rsid w:val="000C0D20"/>
    <w:rsid w:val="000C1222"/>
    <w:rsid w:val="000C18D7"/>
    <w:rsid w:val="000C1AA8"/>
    <w:rsid w:val="000C29F4"/>
    <w:rsid w:val="000C2EA5"/>
    <w:rsid w:val="000C469C"/>
    <w:rsid w:val="000C4C1E"/>
    <w:rsid w:val="000C5AB5"/>
    <w:rsid w:val="000C64D2"/>
    <w:rsid w:val="000C7269"/>
    <w:rsid w:val="000C72D8"/>
    <w:rsid w:val="000C79DB"/>
    <w:rsid w:val="000D0265"/>
    <w:rsid w:val="000D1334"/>
    <w:rsid w:val="000D1398"/>
    <w:rsid w:val="000D1892"/>
    <w:rsid w:val="000D1C70"/>
    <w:rsid w:val="000D25DB"/>
    <w:rsid w:val="000D25E8"/>
    <w:rsid w:val="000D3437"/>
    <w:rsid w:val="000D37EF"/>
    <w:rsid w:val="000D4098"/>
    <w:rsid w:val="000D4ABB"/>
    <w:rsid w:val="000D527C"/>
    <w:rsid w:val="000E085C"/>
    <w:rsid w:val="000E1411"/>
    <w:rsid w:val="000E2E5C"/>
    <w:rsid w:val="000E43A5"/>
    <w:rsid w:val="000E4BF5"/>
    <w:rsid w:val="000E512D"/>
    <w:rsid w:val="000E59C7"/>
    <w:rsid w:val="000F1487"/>
    <w:rsid w:val="000F17FF"/>
    <w:rsid w:val="000F1CBB"/>
    <w:rsid w:val="000F2290"/>
    <w:rsid w:val="000F2BEE"/>
    <w:rsid w:val="000F454A"/>
    <w:rsid w:val="000F5FD6"/>
    <w:rsid w:val="000F60E2"/>
    <w:rsid w:val="000F6583"/>
    <w:rsid w:val="000F6A07"/>
    <w:rsid w:val="000F74FA"/>
    <w:rsid w:val="00100075"/>
    <w:rsid w:val="001011E6"/>
    <w:rsid w:val="0010184D"/>
    <w:rsid w:val="00102535"/>
    <w:rsid w:val="00103D3B"/>
    <w:rsid w:val="0010607A"/>
    <w:rsid w:val="001066C6"/>
    <w:rsid w:val="001079FE"/>
    <w:rsid w:val="00107D62"/>
    <w:rsid w:val="00107F74"/>
    <w:rsid w:val="00110040"/>
    <w:rsid w:val="00110A0E"/>
    <w:rsid w:val="00110DB5"/>
    <w:rsid w:val="00110FC6"/>
    <w:rsid w:val="0011139D"/>
    <w:rsid w:val="001114BA"/>
    <w:rsid w:val="00111AF6"/>
    <w:rsid w:val="00111B41"/>
    <w:rsid w:val="00111B89"/>
    <w:rsid w:val="001125D7"/>
    <w:rsid w:val="00113050"/>
    <w:rsid w:val="001155AB"/>
    <w:rsid w:val="00115A93"/>
    <w:rsid w:val="00115D4E"/>
    <w:rsid w:val="00115F83"/>
    <w:rsid w:val="0011789E"/>
    <w:rsid w:val="00117A1B"/>
    <w:rsid w:val="00117F1D"/>
    <w:rsid w:val="00120409"/>
    <w:rsid w:val="001206DC"/>
    <w:rsid w:val="00120994"/>
    <w:rsid w:val="001209F5"/>
    <w:rsid w:val="0012111F"/>
    <w:rsid w:val="001223C8"/>
    <w:rsid w:val="00122D84"/>
    <w:rsid w:val="00122E26"/>
    <w:rsid w:val="001230DF"/>
    <w:rsid w:val="00123BB0"/>
    <w:rsid w:val="00123D2D"/>
    <w:rsid w:val="0012461A"/>
    <w:rsid w:val="00124F8E"/>
    <w:rsid w:val="0012525E"/>
    <w:rsid w:val="00125313"/>
    <w:rsid w:val="001256DF"/>
    <w:rsid w:val="0012705B"/>
    <w:rsid w:val="00127D10"/>
    <w:rsid w:val="0013349F"/>
    <w:rsid w:val="0013380E"/>
    <w:rsid w:val="00133B61"/>
    <w:rsid w:val="00133B7C"/>
    <w:rsid w:val="00134324"/>
    <w:rsid w:val="001343E4"/>
    <w:rsid w:val="001349E5"/>
    <w:rsid w:val="0013726D"/>
    <w:rsid w:val="00137833"/>
    <w:rsid w:val="00137E12"/>
    <w:rsid w:val="00141014"/>
    <w:rsid w:val="001415AA"/>
    <w:rsid w:val="0014363C"/>
    <w:rsid w:val="00145F5C"/>
    <w:rsid w:val="0014726B"/>
    <w:rsid w:val="00147501"/>
    <w:rsid w:val="00147710"/>
    <w:rsid w:val="00151D9D"/>
    <w:rsid w:val="00151DD2"/>
    <w:rsid w:val="00152932"/>
    <w:rsid w:val="00153B32"/>
    <w:rsid w:val="00155588"/>
    <w:rsid w:val="00160D9D"/>
    <w:rsid w:val="0016140D"/>
    <w:rsid w:val="00161C55"/>
    <w:rsid w:val="00161FC2"/>
    <w:rsid w:val="00162234"/>
    <w:rsid w:val="001630A2"/>
    <w:rsid w:val="001631A7"/>
    <w:rsid w:val="0016527A"/>
    <w:rsid w:val="00165380"/>
    <w:rsid w:val="00165416"/>
    <w:rsid w:val="00170267"/>
    <w:rsid w:val="00170343"/>
    <w:rsid w:val="00170C3B"/>
    <w:rsid w:val="00171879"/>
    <w:rsid w:val="00171F6E"/>
    <w:rsid w:val="001722CC"/>
    <w:rsid w:val="0017298C"/>
    <w:rsid w:val="001729CC"/>
    <w:rsid w:val="00174C05"/>
    <w:rsid w:val="00175463"/>
    <w:rsid w:val="001760D2"/>
    <w:rsid w:val="00176AFC"/>
    <w:rsid w:val="00176FE8"/>
    <w:rsid w:val="00177B90"/>
    <w:rsid w:val="001807F0"/>
    <w:rsid w:val="00180BEC"/>
    <w:rsid w:val="00181597"/>
    <w:rsid w:val="001817AD"/>
    <w:rsid w:val="00181EA5"/>
    <w:rsid w:val="00181EA6"/>
    <w:rsid w:val="00182922"/>
    <w:rsid w:val="00182E14"/>
    <w:rsid w:val="001831E9"/>
    <w:rsid w:val="00183258"/>
    <w:rsid w:val="00184DD0"/>
    <w:rsid w:val="00187256"/>
    <w:rsid w:val="00187A77"/>
    <w:rsid w:val="001935C7"/>
    <w:rsid w:val="0019463D"/>
    <w:rsid w:val="00194DB5"/>
    <w:rsid w:val="00197F00"/>
    <w:rsid w:val="001A29A9"/>
    <w:rsid w:val="001A2B47"/>
    <w:rsid w:val="001A2F69"/>
    <w:rsid w:val="001A3564"/>
    <w:rsid w:val="001A4D03"/>
    <w:rsid w:val="001A5315"/>
    <w:rsid w:val="001A5A68"/>
    <w:rsid w:val="001A6CFA"/>
    <w:rsid w:val="001A6E7B"/>
    <w:rsid w:val="001B09DE"/>
    <w:rsid w:val="001B0F41"/>
    <w:rsid w:val="001B20FA"/>
    <w:rsid w:val="001B2597"/>
    <w:rsid w:val="001B2A55"/>
    <w:rsid w:val="001B3564"/>
    <w:rsid w:val="001B3F66"/>
    <w:rsid w:val="001B4499"/>
    <w:rsid w:val="001B48C4"/>
    <w:rsid w:val="001B526D"/>
    <w:rsid w:val="001B532D"/>
    <w:rsid w:val="001B6DFB"/>
    <w:rsid w:val="001B6EE0"/>
    <w:rsid w:val="001B79D5"/>
    <w:rsid w:val="001C0C7D"/>
    <w:rsid w:val="001C1BE8"/>
    <w:rsid w:val="001C2741"/>
    <w:rsid w:val="001C3435"/>
    <w:rsid w:val="001C3F27"/>
    <w:rsid w:val="001C48DA"/>
    <w:rsid w:val="001C5CE3"/>
    <w:rsid w:val="001C6ED4"/>
    <w:rsid w:val="001D0554"/>
    <w:rsid w:val="001D1425"/>
    <w:rsid w:val="001D36B9"/>
    <w:rsid w:val="001D3EF6"/>
    <w:rsid w:val="001D72B2"/>
    <w:rsid w:val="001D78B2"/>
    <w:rsid w:val="001E09E2"/>
    <w:rsid w:val="001E0ADF"/>
    <w:rsid w:val="001E1BEE"/>
    <w:rsid w:val="001E41D2"/>
    <w:rsid w:val="001E445A"/>
    <w:rsid w:val="001E5E72"/>
    <w:rsid w:val="001E7752"/>
    <w:rsid w:val="001F03B8"/>
    <w:rsid w:val="001F15A4"/>
    <w:rsid w:val="001F187E"/>
    <w:rsid w:val="001F1898"/>
    <w:rsid w:val="001F4B22"/>
    <w:rsid w:val="001F56D2"/>
    <w:rsid w:val="001F6694"/>
    <w:rsid w:val="001F6FAC"/>
    <w:rsid w:val="001F7089"/>
    <w:rsid w:val="001F724D"/>
    <w:rsid w:val="001F79B4"/>
    <w:rsid w:val="002030DE"/>
    <w:rsid w:val="002044B5"/>
    <w:rsid w:val="00205CC3"/>
    <w:rsid w:val="00205E08"/>
    <w:rsid w:val="002060F6"/>
    <w:rsid w:val="00206AAA"/>
    <w:rsid w:val="002075F7"/>
    <w:rsid w:val="00207699"/>
    <w:rsid w:val="00210487"/>
    <w:rsid w:val="00210550"/>
    <w:rsid w:val="002107B1"/>
    <w:rsid w:val="002116C9"/>
    <w:rsid w:val="00211A19"/>
    <w:rsid w:val="00211D91"/>
    <w:rsid w:val="00212A42"/>
    <w:rsid w:val="00213321"/>
    <w:rsid w:val="00214DB4"/>
    <w:rsid w:val="00215121"/>
    <w:rsid w:val="002158F9"/>
    <w:rsid w:val="00216449"/>
    <w:rsid w:val="00217C3C"/>
    <w:rsid w:val="0022087D"/>
    <w:rsid w:val="00220F94"/>
    <w:rsid w:val="00221761"/>
    <w:rsid w:val="00221AA8"/>
    <w:rsid w:val="00222FBB"/>
    <w:rsid w:val="00222FEB"/>
    <w:rsid w:val="00223515"/>
    <w:rsid w:val="00225836"/>
    <w:rsid w:val="002266D1"/>
    <w:rsid w:val="00227561"/>
    <w:rsid w:val="00227BD6"/>
    <w:rsid w:val="00236E92"/>
    <w:rsid w:val="00237FFE"/>
    <w:rsid w:val="002410D7"/>
    <w:rsid w:val="00242BB0"/>
    <w:rsid w:val="00242E61"/>
    <w:rsid w:val="0024322E"/>
    <w:rsid w:val="00243B28"/>
    <w:rsid w:val="0024434C"/>
    <w:rsid w:val="002443AF"/>
    <w:rsid w:val="002444D4"/>
    <w:rsid w:val="002447EE"/>
    <w:rsid w:val="00244BD7"/>
    <w:rsid w:val="00244ED3"/>
    <w:rsid w:val="00245DD4"/>
    <w:rsid w:val="00246294"/>
    <w:rsid w:val="00246A96"/>
    <w:rsid w:val="0025007A"/>
    <w:rsid w:val="0025183F"/>
    <w:rsid w:val="00251DCA"/>
    <w:rsid w:val="0025247E"/>
    <w:rsid w:val="002531F5"/>
    <w:rsid w:val="00254107"/>
    <w:rsid w:val="002545BC"/>
    <w:rsid w:val="00256776"/>
    <w:rsid w:val="002574DF"/>
    <w:rsid w:val="0026062D"/>
    <w:rsid w:val="00260860"/>
    <w:rsid w:val="002611E3"/>
    <w:rsid w:val="0026221A"/>
    <w:rsid w:val="00264681"/>
    <w:rsid w:val="0026549E"/>
    <w:rsid w:val="00270071"/>
    <w:rsid w:val="00271E64"/>
    <w:rsid w:val="00272189"/>
    <w:rsid w:val="0027452C"/>
    <w:rsid w:val="002755F1"/>
    <w:rsid w:val="00276BC5"/>
    <w:rsid w:val="002775A9"/>
    <w:rsid w:val="00277A01"/>
    <w:rsid w:val="00282CA9"/>
    <w:rsid w:val="00282F50"/>
    <w:rsid w:val="00284874"/>
    <w:rsid w:val="002850B3"/>
    <w:rsid w:val="00285161"/>
    <w:rsid w:val="00285C30"/>
    <w:rsid w:val="00285D50"/>
    <w:rsid w:val="00286CB7"/>
    <w:rsid w:val="00286F21"/>
    <w:rsid w:val="00287212"/>
    <w:rsid w:val="00287F09"/>
    <w:rsid w:val="002912CB"/>
    <w:rsid w:val="002926E8"/>
    <w:rsid w:val="00293D3B"/>
    <w:rsid w:val="00294918"/>
    <w:rsid w:val="00294F37"/>
    <w:rsid w:val="00295568"/>
    <w:rsid w:val="00296218"/>
    <w:rsid w:val="00296C0F"/>
    <w:rsid w:val="00296E6C"/>
    <w:rsid w:val="002A03A3"/>
    <w:rsid w:val="002A1FB4"/>
    <w:rsid w:val="002A22C5"/>
    <w:rsid w:val="002A2E72"/>
    <w:rsid w:val="002A33AF"/>
    <w:rsid w:val="002A4D55"/>
    <w:rsid w:val="002A4F05"/>
    <w:rsid w:val="002A65FF"/>
    <w:rsid w:val="002A67D3"/>
    <w:rsid w:val="002A76A0"/>
    <w:rsid w:val="002B2133"/>
    <w:rsid w:val="002B2456"/>
    <w:rsid w:val="002B2DF2"/>
    <w:rsid w:val="002B39F1"/>
    <w:rsid w:val="002B3D45"/>
    <w:rsid w:val="002B428E"/>
    <w:rsid w:val="002B5B41"/>
    <w:rsid w:val="002B5F5E"/>
    <w:rsid w:val="002B78EF"/>
    <w:rsid w:val="002C12A1"/>
    <w:rsid w:val="002C1E03"/>
    <w:rsid w:val="002C59A7"/>
    <w:rsid w:val="002C5EA4"/>
    <w:rsid w:val="002C6E62"/>
    <w:rsid w:val="002C7298"/>
    <w:rsid w:val="002C7E1A"/>
    <w:rsid w:val="002D0485"/>
    <w:rsid w:val="002D0585"/>
    <w:rsid w:val="002D1506"/>
    <w:rsid w:val="002D158B"/>
    <w:rsid w:val="002D24E6"/>
    <w:rsid w:val="002D28C7"/>
    <w:rsid w:val="002D393A"/>
    <w:rsid w:val="002D552E"/>
    <w:rsid w:val="002D5DF0"/>
    <w:rsid w:val="002D5E2A"/>
    <w:rsid w:val="002D61F6"/>
    <w:rsid w:val="002D7543"/>
    <w:rsid w:val="002D7977"/>
    <w:rsid w:val="002E0D2D"/>
    <w:rsid w:val="002E153C"/>
    <w:rsid w:val="002E2143"/>
    <w:rsid w:val="002E37AE"/>
    <w:rsid w:val="002E449F"/>
    <w:rsid w:val="002E4C53"/>
    <w:rsid w:val="002E52E1"/>
    <w:rsid w:val="002E5FA2"/>
    <w:rsid w:val="002E6232"/>
    <w:rsid w:val="002E6D09"/>
    <w:rsid w:val="002E70D4"/>
    <w:rsid w:val="002E786E"/>
    <w:rsid w:val="002E7E32"/>
    <w:rsid w:val="002F14AB"/>
    <w:rsid w:val="002F2185"/>
    <w:rsid w:val="002F55DE"/>
    <w:rsid w:val="002F6735"/>
    <w:rsid w:val="002F710D"/>
    <w:rsid w:val="002F710E"/>
    <w:rsid w:val="002F7774"/>
    <w:rsid w:val="003002EC"/>
    <w:rsid w:val="00300B1B"/>
    <w:rsid w:val="0030186B"/>
    <w:rsid w:val="00303917"/>
    <w:rsid w:val="0030584E"/>
    <w:rsid w:val="00307561"/>
    <w:rsid w:val="003078A4"/>
    <w:rsid w:val="00310E93"/>
    <w:rsid w:val="003113CA"/>
    <w:rsid w:val="00313698"/>
    <w:rsid w:val="00314703"/>
    <w:rsid w:val="00317A5E"/>
    <w:rsid w:val="00321169"/>
    <w:rsid w:val="00322590"/>
    <w:rsid w:val="003253B2"/>
    <w:rsid w:val="00326F15"/>
    <w:rsid w:val="0033152A"/>
    <w:rsid w:val="003317B4"/>
    <w:rsid w:val="00331A49"/>
    <w:rsid w:val="00331B34"/>
    <w:rsid w:val="00332712"/>
    <w:rsid w:val="003331FC"/>
    <w:rsid w:val="00333556"/>
    <w:rsid w:val="003337EC"/>
    <w:rsid w:val="00333B5E"/>
    <w:rsid w:val="0033661D"/>
    <w:rsid w:val="003366C4"/>
    <w:rsid w:val="00337B30"/>
    <w:rsid w:val="0034018B"/>
    <w:rsid w:val="003401EB"/>
    <w:rsid w:val="0034055B"/>
    <w:rsid w:val="00341DCD"/>
    <w:rsid w:val="00343A2D"/>
    <w:rsid w:val="003448D0"/>
    <w:rsid w:val="00345A66"/>
    <w:rsid w:val="003463B6"/>
    <w:rsid w:val="00346807"/>
    <w:rsid w:val="00346A9A"/>
    <w:rsid w:val="00346B97"/>
    <w:rsid w:val="00347512"/>
    <w:rsid w:val="00352175"/>
    <w:rsid w:val="00352676"/>
    <w:rsid w:val="00352DD4"/>
    <w:rsid w:val="003541F7"/>
    <w:rsid w:val="00354BEA"/>
    <w:rsid w:val="00355099"/>
    <w:rsid w:val="00355E50"/>
    <w:rsid w:val="00356E3D"/>
    <w:rsid w:val="003578D4"/>
    <w:rsid w:val="00357DE7"/>
    <w:rsid w:val="00360ABA"/>
    <w:rsid w:val="00361048"/>
    <w:rsid w:val="00362EA3"/>
    <w:rsid w:val="003641EE"/>
    <w:rsid w:val="00364899"/>
    <w:rsid w:val="00365049"/>
    <w:rsid w:val="00366ECF"/>
    <w:rsid w:val="003678B4"/>
    <w:rsid w:val="00367DBC"/>
    <w:rsid w:val="00371EFA"/>
    <w:rsid w:val="00372318"/>
    <w:rsid w:val="00372450"/>
    <w:rsid w:val="003733E0"/>
    <w:rsid w:val="003757B0"/>
    <w:rsid w:val="00375A3B"/>
    <w:rsid w:val="00375A4A"/>
    <w:rsid w:val="0037693B"/>
    <w:rsid w:val="00377E5C"/>
    <w:rsid w:val="003817C4"/>
    <w:rsid w:val="00382B84"/>
    <w:rsid w:val="00383133"/>
    <w:rsid w:val="00383595"/>
    <w:rsid w:val="003835CD"/>
    <w:rsid w:val="00383618"/>
    <w:rsid w:val="00384445"/>
    <w:rsid w:val="00386BAC"/>
    <w:rsid w:val="003874FE"/>
    <w:rsid w:val="00387675"/>
    <w:rsid w:val="00387D00"/>
    <w:rsid w:val="00390C6C"/>
    <w:rsid w:val="003911BF"/>
    <w:rsid w:val="003919D9"/>
    <w:rsid w:val="003933DC"/>
    <w:rsid w:val="00394BD3"/>
    <w:rsid w:val="0039569A"/>
    <w:rsid w:val="00395A87"/>
    <w:rsid w:val="00395E3B"/>
    <w:rsid w:val="00396EF0"/>
    <w:rsid w:val="003979F2"/>
    <w:rsid w:val="003A3CCE"/>
    <w:rsid w:val="003A3F38"/>
    <w:rsid w:val="003A44AB"/>
    <w:rsid w:val="003A4A17"/>
    <w:rsid w:val="003A4C15"/>
    <w:rsid w:val="003A66B4"/>
    <w:rsid w:val="003B0018"/>
    <w:rsid w:val="003B09E4"/>
    <w:rsid w:val="003B14AD"/>
    <w:rsid w:val="003B17D0"/>
    <w:rsid w:val="003B2734"/>
    <w:rsid w:val="003B2859"/>
    <w:rsid w:val="003B4F22"/>
    <w:rsid w:val="003B7923"/>
    <w:rsid w:val="003B7BFD"/>
    <w:rsid w:val="003C06D0"/>
    <w:rsid w:val="003C07F8"/>
    <w:rsid w:val="003C10FD"/>
    <w:rsid w:val="003C171F"/>
    <w:rsid w:val="003C209B"/>
    <w:rsid w:val="003C2414"/>
    <w:rsid w:val="003C2509"/>
    <w:rsid w:val="003C2743"/>
    <w:rsid w:val="003C3618"/>
    <w:rsid w:val="003C4209"/>
    <w:rsid w:val="003C51DD"/>
    <w:rsid w:val="003C5224"/>
    <w:rsid w:val="003C529C"/>
    <w:rsid w:val="003C564F"/>
    <w:rsid w:val="003C6060"/>
    <w:rsid w:val="003C69C6"/>
    <w:rsid w:val="003C7466"/>
    <w:rsid w:val="003D1EBE"/>
    <w:rsid w:val="003D3CD7"/>
    <w:rsid w:val="003D44DB"/>
    <w:rsid w:val="003D4F1C"/>
    <w:rsid w:val="003D6C21"/>
    <w:rsid w:val="003D7EB6"/>
    <w:rsid w:val="003E05C9"/>
    <w:rsid w:val="003E08E4"/>
    <w:rsid w:val="003E3667"/>
    <w:rsid w:val="003E44D8"/>
    <w:rsid w:val="003E493D"/>
    <w:rsid w:val="003E5F67"/>
    <w:rsid w:val="003E604B"/>
    <w:rsid w:val="003E6763"/>
    <w:rsid w:val="003E6D6B"/>
    <w:rsid w:val="003E6ED1"/>
    <w:rsid w:val="003E72B8"/>
    <w:rsid w:val="003E7C24"/>
    <w:rsid w:val="003F06DE"/>
    <w:rsid w:val="003F305E"/>
    <w:rsid w:val="003F3363"/>
    <w:rsid w:val="003F40F6"/>
    <w:rsid w:val="003F53D0"/>
    <w:rsid w:val="003F54BC"/>
    <w:rsid w:val="003F5D87"/>
    <w:rsid w:val="003F6CB1"/>
    <w:rsid w:val="004007F4"/>
    <w:rsid w:val="00400A4C"/>
    <w:rsid w:val="00400BDD"/>
    <w:rsid w:val="004028AE"/>
    <w:rsid w:val="004048CA"/>
    <w:rsid w:val="00406466"/>
    <w:rsid w:val="0041014A"/>
    <w:rsid w:val="00410FD5"/>
    <w:rsid w:val="004113B0"/>
    <w:rsid w:val="004139B0"/>
    <w:rsid w:val="004141D4"/>
    <w:rsid w:val="004154F6"/>
    <w:rsid w:val="004172F5"/>
    <w:rsid w:val="00417344"/>
    <w:rsid w:val="00421DE5"/>
    <w:rsid w:val="00421E24"/>
    <w:rsid w:val="004237B1"/>
    <w:rsid w:val="004238B9"/>
    <w:rsid w:val="00423BFF"/>
    <w:rsid w:val="004266D3"/>
    <w:rsid w:val="004270C0"/>
    <w:rsid w:val="0043098B"/>
    <w:rsid w:val="004310AE"/>
    <w:rsid w:val="004317E5"/>
    <w:rsid w:val="00432508"/>
    <w:rsid w:val="00432B8B"/>
    <w:rsid w:val="00432DE8"/>
    <w:rsid w:val="0043383D"/>
    <w:rsid w:val="00435323"/>
    <w:rsid w:val="004354F3"/>
    <w:rsid w:val="00435857"/>
    <w:rsid w:val="004370F6"/>
    <w:rsid w:val="00440038"/>
    <w:rsid w:val="00441444"/>
    <w:rsid w:val="00441C2A"/>
    <w:rsid w:val="00443ABE"/>
    <w:rsid w:val="00443BDD"/>
    <w:rsid w:val="00445B53"/>
    <w:rsid w:val="00445D10"/>
    <w:rsid w:val="00445DB9"/>
    <w:rsid w:val="00446D1A"/>
    <w:rsid w:val="0045073A"/>
    <w:rsid w:val="004514CC"/>
    <w:rsid w:val="00452FFF"/>
    <w:rsid w:val="0045326F"/>
    <w:rsid w:val="00453F74"/>
    <w:rsid w:val="00454943"/>
    <w:rsid w:val="0045563E"/>
    <w:rsid w:val="00461F10"/>
    <w:rsid w:val="0046257C"/>
    <w:rsid w:val="00462AB4"/>
    <w:rsid w:val="0046389B"/>
    <w:rsid w:val="00464D50"/>
    <w:rsid w:val="0046658E"/>
    <w:rsid w:val="00470C8E"/>
    <w:rsid w:val="004711AE"/>
    <w:rsid w:val="004711C4"/>
    <w:rsid w:val="00471655"/>
    <w:rsid w:val="0047191E"/>
    <w:rsid w:val="00472F8F"/>
    <w:rsid w:val="0047407F"/>
    <w:rsid w:val="00474623"/>
    <w:rsid w:val="0047681A"/>
    <w:rsid w:val="00476CFE"/>
    <w:rsid w:val="00477521"/>
    <w:rsid w:val="004804EF"/>
    <w:rsid w:val="00480B94"/>
    <w:rsid w:val="0048289E"/>
    <w:rsid w:val="004845D9"/>
    <w:rsid w:val="00486BC0"/>
    <w:rsid w:val="00487011"/>
    <w:rsid w:val="00490CEC"/>
    <w:rsid w:val="00491C8E"/>
    <w:rsid w:val="0049221C"/>
    <w:rsid w:val="004931F7"/>
    <w:rsid w:val="0049356B"/>
    <w:rsid w:val="00493793"/>
    <w:rsid w:val="004943C7"/>
    <w:rsid w:val="00494A5E"/>
    <w:rsid w:val="00495035"/>
    <w:rsid w:val="00495C30"/>
    <w:rsid w:val="0049629A"/>
    <w:rsid w:val="00496BD8"/>
    <w:rsid w:val="004974D7"/>
    <w:rsid w:val="004A1E3B"/>
    <w:rsid w:val="004A33A8"/>
    <w:rsid w:val="004A3953"/>
    <w:rsid w:val="004A3A5A"/>
    <w:rsid w:val="004A3BBB"/>
    <w:rsid w:val="004A43B2"/>
    <w:rsid w:val="004A43FA"/>
    <w:rsid w:val="004A56FC"/>
    <w:rsid w:val="004B0422"/>
    <w:rsid w:val="004B0494"/>
    <w:rsid w:val="004B0DD9"/>
    <w:rsid w:val="004B0DFF"/>
    <w:rsid w:val="004B188F"/>
    <w:rsid w:val="004B22D8"/>
    <w:rsid w:val="004B23A8"/>
    <w:rsid w:val="004B3903"/>
    <w:rsid w:val="004B3A7A"/>
    <w:rsid w:val="004B3CD4"/>
    <w:rsid w:val="004B459A"/>
    <w:rsid w:val="004B54E6"/>
    <w:rsid w:val="004B5C37"/>
    <w:rsid w:val="004B5CCE"/>
    <w:rsid w:val="004B653A"/>
    <w:rsid w:val="004B764B"/>
    <w:rsid w:val="004C0014"/>
    <w:rsid w:val="004C0D2A"/>
    <w:rsid w:val="004C2458"/>
    <w:rsid w:val="004C25E0"/>
    <w:rsid w:val="004C2948"/>
    <w:rsid w:val="004C404F"/>
    <w:rsid w:val="004C492B"/>
    <w:rsid w:val="004C58B5"/>
    <w:rsid w:val="004C64F8"/>
    <w:rsid w:val="004C741F"/>
    <w:rsid w:val="004C7F45"/>
    <w:rsid w:val="004D09AD"/>
    <w:rsid w:val="004D0ADE"/>
    <w:rsid w:val="004D0B63"/>
    <w:rsid w:val="004D238A"/>
    <w:rsid w:val="004D30BF"/>
    <w:rsid w:val="004D32FE"/>
    <w:rsid w:val="004D3FBA"/>
    <w:rsid w:val="004D4AA9"/>
    <w:rsid w:val="004D4C54"/>
    <w:rsid w:val="004D4FCB"/>
    <w:rsid w:val="004D508D"/>
    <w:rsid w:val="004D5205"/>
    <w:rsid w:val="004D5E72"/>
    <w:rsid w:val="004D65A7"/>
    <w:rsid w:val="004D6AEF"/>
    <w:rsid w:val="004D6F2A"/>
    <w:rsid w:val="004D728A"/>
    <w:rsid w:val="004D7732"/>
    <w:rsid w:val="004E0A52"/>
    <w:rsid w:val="004E11DB"/>
    <w:rsid w:val="004E26B7"/>
    <w:rsid w:val="004E2871"/>
    <w:rsid w:val="004E2952"/>
    <w:rsid w:val="004E4B2D"/>
    <w:rsid w:val="004E7757"/>
    <w:rsid w:val="004F0687"/>
    <w:rsid w:val="004F1208"/>
    <w:rsid w:val="004F174B"/>
    <w:rsid w:val="004F230C"/>
    <w:rsid w:val="004F2C4E"/>
    <w:rsid w:val="004F3997"/>
    <w:rsid w:val="004F3BED"/>
    <w:rsid w:val="004F415B"/>
    <w:rsid w:val="004F4338"/>
    <w:rsid w:val="004F5FCE"/>
    <w:rsid w:val="004F678D"/>
    <w:rsid w:val="004F6D73"/>
    <w:rsid w:val="004F7345"/>
    <w:rsid w:val="005003BA"/>
    <w:rsid w:val="00501024"/>
    <w:rsid w:val="005019A3"/>
    <w:rsid w:val="00502832"/>
    <w:rsid w:val="0050294D"/>
    <w:rsid w:val="00503AAA"/>
    <w:rsid w:val="005053A8"/>
    <w:rsid w:val="005058F5"/>
    <w:rsid w:val="00505BF3"/>
    <w:rsid w:val="005070DC"/>
    <w:rsid w:val="00507126"/>
    <w:rsid w:val="00510991"/>
    <w:rsid w:val="00511646"/>
    <w:rsid w:val="00512FC1"/>
    <w:rsid w:val="00513819"/>
    <w:rsid w:val="00513867"/>
    <w:rsid w:val="00514983"/>
    <w:rsid w:val="00514D73"/>
    <w:rsid w:val="00515105"/>
    <w:rsid w:val="0051533A"/>
    <w:rsid w:val="00516154"/>
    <w:rsid w:val="005167B4"/>
    <w:rsid w:val="00516AEA"/>
    <w:rsid w:val="00516DFB"/>
    <w:rsid w:val="0051737F"/>
    <w:rsid w:val="00517862"/>
    <w:rsid w:val="00517AE5"/>
    <w:rsid w:val="00520418"/>
    <w:rsid w:val="00521AFB"/>
    <w:rsid w:val="00522F37"/>
    <w:rsid w:val="00523029"/>
    <w:rsid w:val="00523F83"/>
    <w:rsid w:val="0052456F"/>
    <w:rsid w:val="00524B85"/>
    <w:rsid w:val="0052730B"/>
    <w:rsid w:val="00527AB1"/>
    <w:rsid w:val="00527D7A"/>
    <w:rsid w:val="005311FF"/>
    <w:rsid w:val="00532105"/>
    <w:rsid w:val="00532811"/>
    <w:rsid w:val="00533509"/>
    <w:rsid w:val="0053363D"/>
    <w:rsid w:val="00534312"/>
    <w:rsid w:val="00535756"/>
    <w:rsid w:val="00535D9C"/>
    <w:rsid w:val="0053615D"/>
    <w:rsid w:val="005405E7"/>
    <w:rsid w:val="00540E76"/>
    <w:rsid w:val="00541064"/>
    <w:rsid w:val="00541400"/>
    <w:rsid w:val="00541991"/>
    <w:rsid w:val="00542B2F"/>
    <w:rsid w:val="005441AD"/>
    <w:rsid w:val="00544204"/>
    <w:rsid w:val="00544C5A"/>
    <w:rsid w:val="0054652B"/>
    <w:rsid w:val="00550415"/>
    <w:rsid w:val="0055158B"/>
    <w:rsid w:val="0055162F"/>
    <w:rsid w:val="0055176D"/>
    <w:rsid w:val="00551AEF"/>
    <w:rsid w:val="00551E89"/>
    <w:rsid w:val="005526E5"/>
    <w:rsid w:val="00552C35"/>
    <w:rsid w:val="00553BDC"/>
    <w:rsid w:val="00554370"/>
    <w:rsid w:val="00554F4D"/>
    <w:rsid w:val="0055690D"/>
    <w:rsid w:val="00556BCF"/>
    <w:rsid w:val="005570B0"/>
    <w:rsid w:val="005575F6"/>
    <w:rsid w:val="0056064C"/>
    <w:rsid w:val="005617FF"/>
    <w:rsid w:val="00561F51"/>
    <w:rsid w:val="00563720"/>
    <w:rsid w:val="0056410F"/>
    <w:rsid w:val="0056414B"/>
    <w:rsid w:val="00564ADD"/>
    <w:rsid w:val="00571E8E"/>
    <w:rsid w:val="0057271F"/>
    <w:rsid w:val="00573701"/>
    <w:rsid w:val="0057500A"/>
    <w:rsid w:val="0057508F"/>
    <w:rsid w:val="0057580A"/>
    <w:rsid w:val="00575858"/>
    <w:rsid w:val="00577268"/>
    <w:rsid w:val="005773C6"/>
    <w:rsid w:val="005817E3"/>
    <w:rsid w:val="00581CD2"/>
    <w:rsid w:val="00582CB9"/>
    <w:rsid w:val="005833C8"/>
    <w:rsid w:val="005840CA"/>
    <w:rsid w:val="00584483"/>
    <w:rsid w:val="00585B64"/>
    <w:rsid w:val="00586431"/>
    <w:rsid w:val="00586788"/>
    <w:rsid w:val="00586D37"/>
    <w:rsid w:val="005871BD"/>
    <w:rsid w:val="00587D16"/>
    <w:rsid w:val="00587F6C"/>
    <w:rsid w:val="00587F6D"/>
    <w:rsid w:val="00591777"/>
    <w:rsid w:val="0059232D"/>
    <w:rsid w:val="00593AFB"/>
    <w:rsid w:val="00593E30"/>
    <w:rsid w:val="0059442F"/>
    <w:rsid w:val="005945D0"/>
    <w:rsid w:val="00594F40"/>
    <w:rsid w:val="00597775"/>
    <w:rsid w:val="005A3429"/>
    <w:rsid w:val="005A3C79"/>
    <w:rsid w:val="005A3FE6"/>
    <w:rsid w:val="005A61EF"/>
    <w:rsid w:val="005A67F8"/>
    <w:rsid w:val="005A79B4"/>
    <w:rsid w:val="005A7AF5"/>
    <w:rsid w:val="005A7CBF"/>
    <w:rsid w:val="005B1DA0"/>
    <w:rsid w:val="005B1DAD"/>
    <w:rsid w:val="005B254A"/>
    <w:rsid w:val="005B35E5"/>
    <w:rsid w:val="005B426B"/>
    <w:rsid w:val="005B59A0"/>
    <w:rsid w:val="005B714D"/>
    <w:rsid w:val="005C18C8"/>
    <w:rsid w:val="005C1FC2"/>
    <w:rsid w:val="005C31CB"/>
    <w:rsid w:val="005C37BA"/>
    <w:rsid w:val="005C55EF"/>
    <w:rsid w:val="005C60C0"/>
    <w:rsid w:val="005D2365"/>
    <w:rsid w:val="005D2788"/>
    <w:rsid w:val="005D2D33"/>
    <w:rsid w:val="005D30E9"/>
    <w:rsid w:val="005D51A6"/>
    <w:rsid w:val="005D5EF3"/>
    <w:rsid w:val="005D6BCB"/>
    <w:rsid w:val="005D6F43"/>
    <w:rsid w:val="005E154A"/>
    <w:rsid w:val="005E1C31"/>
    <w:rsid w:val="005E25B5"/>
    <w:rsid w:val="005E25C5"/>
    <w:rsid w:val="005E28DD"/>
    <w:rsid w:val="005E3594"/>
    <w:rsid w:val="005E4286"/>
    <w:rsid w:val="005E4F1B"/>
    <w:rsid w:val="005E55BE"/>
    <w:rsid w:val="005E73BF"/>
    <w:rsid w:val="005E7A5B"/>
    <w:rsid w:val="005F1EC9"/>
    <w:rsid w:val="005F2B81"/>
    <w:rsid w:val="005F307D"/>
    <w:rsid w:val="005F3646"/>
    <w:rsid w:val="005F482E"/>
    <w:rsid w:val="005F71FF"/>
    <w:rsid w:val="005F7418"/>
    <w:rsid w:val="005F7E2D"/>
    <w:rsid w:val="00606A8E"/>
    <w:rsid w:val="0060788F"/>
    <w:rsid w:val="006103F9"/>
    <w:rsid w:val="00610816"/>
    <w:rsid w:val="00610D86"/>
    <w:rsid w:val="00610FBA"/>
    <w:rsid w:val="006122AC"/>
    <w:rsid w:val="00613C86"/>
    <w:rsid w:val="0061537C"/>
    <w:rsid w:val="0061575C"/>
    <w:rsid w:val="006170BD"/>
    <w:rsid w:val="00617AC5"/>
    <w:rsid w:val="00617CD2"/>
    <w:rsid w:val="00617D20"/>
    <w:rsid w:val="00620251"/>
    <w:rsid w:val="0062025A"/>
    <w:rsid w:val="00621AD5"/>
    <w:rsid w:val="006221F8"/>
    <w:rsid w:val="00622D7D"/>
    <w:rsid w:val="00623E24"/>
    <w:rsid w:val="00625383"/>
    <w:rsid w:val="00627903"/>
    <w:rsid w:val="00627938"/>
    <w:rsid w:val="00631D57"/>
    <w:rsid w:val="00633602"/>
    <w:rsid w:val="0063417E"/>
    <w:rsid w:val="00635C7F"/>
    <w:rsid w:val="00636412"/>
    <w:rsid w:val="00636ADD"/>
    <w:rsid w:val="00636DCA"/>
    <w:rsid w:val="00637B1E"/>
    <w:rsid w:val="00637DA5"/>
    <w:rsid w:val="00640C98"/>
    <w:rsid w:val="00640FFE"/>
    <w:rsid w:val="00641634"/>
    <w:rsid w:val="00643132"/>
    <w:rsid w:val="00644A63"/>
    <w:rsid w:val="00644C44"/>
    <w:rsid w:val="006457CF"/>
    <w:rsid w:val="006459C4"/>
    <w:rsid w:val="00647100"/>
    <w:rsid w:val="006472A5"/>
    <w:rsid w:val="006503CB"/>
    <w:rsid w:val="00652766"/>
    <w:rsid w:val="006554AD"/>
    <w:rsid w:val="00655945"/>
    <w:rsid w:val="00655D5F"/>
    <w:rsid w:val="00655E2C"/>
    <w:rsid w:val="00655F2E"/>
    <w:rsid w:val="006609E5"/>
    <w:rsid w:val="0066198B"/>
    <w:rsid w:val="00661B90"/>
    <w:rsid w:val="00662841"/>
    <w:rsid w:val="0066342B"/>
    <w:rsid w:val="0066405B"/>
    <w:rsid w:val="0066442C"/>
    <w:rsid w:val="00664F80"/>
    <w:rsid w:val="00667C16"/>
    <w:rsid w:val="0067089A"/>
    <w:rsid w:val="00670A59"/>
    <w:rsid w:val="0067209B"/>
    <w:rsid w:val="00672A2C"/>
    <w:rsid w:val="006734D4"/>
    <w:rsid w:val="00673524"/>
    <w:rsid w:val="006745AC"/>
    <w:rsid w:val="006746F4"/>
    <w:rsid w:val="0067477C"/>
    <w:rsid w:val="00675DFD"/>
    <w:rsid w:val="00676155"/>
    <w:rsid w:val="00680954"/>
    <w:rsid w:val="00680E6F"/>
    <w:rsid w:val="006834EC"/>
    <w:rsid w:val="00683A28"/>
    <w:rsid w:val="00686034"/>
    <w:rsid w:val="006901E3"/>
    <w:rsid w:val="00692710"/>
    <w:rsid w:val="0069309B"/>
    <w:rsid w:val="00693722"/>
    <w:rsid w:val="0069510E"/>
    <w:rsid w:val="00695124"/>
    <w:rsid w:val="006952B9"/>
    <w:rsid w:val="00695327"/>
    <w:rsid w:val="00695AA1"/>
    <w:rsid w:val="0069695B"/>
    <w:rsid w:val="006974BC"/>
    <w:rsid w:val="006978F3"/>
    <w:rsid w:val="00697A37"/>
    <w:rsid w:val="00697F84"/>
    <w:rsid w:val="006A016F"/>
    <w:rsid w:val="006A0643"/>
    <w:rsid w:val="006A22BD"/>
    <w:rsid w:val="006A2E1C"/>
    <w:rsid w:val="006A3CB3"/>
    <w:rsid w:val="006A44BF"/>
    <w:rsid w:val="006A463A"/>
    <w:rsid w:val="006A61AA"/>
    <w:rsid w:val="006A698C"/>
    <w:rsid w:val="006A7DDE"/>
    <w:rsid w:val="006B011D"/>
    <w:rsid w:val="006B03C6"/>
    <w:rsid w:val="006B113C"/>
    <w:rsid w:val="006B1241"/>
    <w:rsid w:val="006B2C3F"/>
    <w:rsid w:val="006B491C"/>
    <w:rsid w:val="006B4F2B"/>
    <w:rsid w:val="006B5615"/>
    <w:rsid w:val="006B7D4A"/>
    <w:rsid w:val="006C1E35"/>
    <w:rsid w:val="006C2F00"/>
    <w:rsid w:val="006C2F68"/>
    <w:rsid w:val="006C3427"/>
    <w:rsid w:val="006C39AF"/>
    <w:rsid w:val="006C4B67"/>
    <w:rsid w:val="006C4CF8"/>
    <w:rsid w:val="006C642D"/>
    <w:rsid w:val="006D014D"/>
    <w:rsid w:val="006D7890"/>
    <w:rsid w:val="006E0887"/>
    <w:rsid w:val="006E0BD7"/>
    <w:rsid w:val="006E1CBF"/>
    <w:rsid w:val="006E2B25"/>
    <w:rsid w:val="006E4979"/>
    <w:rsid w:val="006E525F"/>
    <w:rsid w:val="006E65F3"/>
    <w:rsid w:val="006E72B6"/>
    <w:rsid w:val="006F0744"/>
    <w:rsid w:val="006F1EFC"/>
    <w:rsid w:val="006F26B7"/>
    <w:rsid w:val="006F2F36"/>
    <w:rsid w:val="006F3DFC"/>
    <w:rsid w:val="006F3ED0"/>
    <w:rsid w:val="006F524A"/>
    <w:rsid w:val="006F56CA"/>
    <w:rsid w:val="006F575F"/>
    <w:rsid w:val="006F68BB"/>
    <w:rsid w:val="00702BF1"/>
    <w:rsid w:val="007031A3"/>
    <w:rsid w:val="00703857"/>
    <w:rsid w:val="00704ABC"/>
    <w:rsid w:val="00704CFF"/>
    <w:rsid w:val="0070501C"/>
    <w:rsid w:val="0070513F"/>
    <w:rsid w:val="0070516F"/>
    <w:rsid w:val="00705B66"/>
    <w:rsid w:val="007073B8"/>
    <w:rsid w:val="007076B3"/>
    <w:rsid w:val="00707BCB"/>
    <w:rsid w:val="00710C3F"/>
    <w:rsid w:val="007119B5"/>
    <w:rsid w:val="007122D7"/>
    <w:rsid w:val="007124C2"/>
    <w:rsid w:val="00712520"/>
    <w:rsid w:val="00713950"/>
    <w:rsid w:val="007144C7"/>
    <w:rsid w:val="007150ED"/>
    <w:rsid w:val="007156CA"/>
    <w:rsid w:val="00716B46"/>
    <w:rsid w:val="00720884"/>
    <w:rsid w:val="007208F1"/>
    <w:rsid w:val="00720F0E"/>
    <w:rsid w:val="00721917"/>
    <w:rsid w:val="007231E9"/>
    <w:rsid w:val="00723C6C"/>
    <w:rsid w:val="00723F94"/>
    <w:rsid w:val="00724E8C"/>
    <w:rsid w:val="00725CFC"/>
    <w:rsid w:val="00726B53"/>
    <w:rsid w:val="00727353"/>
    <w:rsid w:val="00730138"/>
    <w:rsid w:val="00730B5C"/>
    <w:rsid w:val="00730EC4"/>
    <w:rsid w:val="00731304"/>
    <w:rsid w:val="00733D2B"/>
    <w:rsid w:val="0073405D"/>
    <w:rsid w:val="00734144"/>
    <w:rsid w:val="00735B9F"/>
    <w:rsid w:val="007363FE"/>
    <w:rsid w:val="00736B4B"/>
    <w:rsid w:val="007375E3"/>
    <w:rsid w:val="00737FAA"/>
    <w:rsid w:val="00740446"/>
    <w:rsid w:val="00740782"/>
    <w:rsid w:val="00741294"/>
    <w:rsid w:val="0074133B"/>
    <w:rsid w:val="007416E9"/>
    <w:rsid w:val="007417B0"/>
    <w:rsid w:val="00741D13"/>
    <w:rsid w:val="0074246D"/>
    <w:rsid w:val="00743590"/>
    <w:rsid w:val="00744E30"/>
    <w:rsid w:val="00745B7C"/>
    <w:rsid w:val="00746429"/>
    <w:rsid w:val="007470A6"/>
    <w:rsid w:val="00747415"/>
    <w:rsid w:val="00747F00"/>
    <w:rsid w:val="007509B9"/>
    <w:rsid w:val="00750A64"/>
    <w:rsid w:val="00751383"/>
    <w:rsid w:val="007531B7"/>
    <w:rsid w:val="0075354B"/>
    <w:rsid w:val="007535FB"/>
    <w:rsid w:val="00754363"/>
    <w:rsid w:val="00755594"/>
    <w:rsid w:val="00756DBF"/>
    <w:rsid w:val="0075742F"/>
    <w:rsid w:val="00760610"/>
    <w:rsid w:val="007607D5"/>
    <w:rsid w:val="00760E11"/>
    <w:rsid w:val="00761B7E"/>
    <w:rsid w:val="00761C24"/>
    <w:rsid w:val="0076246A"/>
    <w:rsid w:val="00763640"/>
    <w:rsid w:val="0076439A"/>
    <w:rsid w:val="007643D2"/>
    <w:rsid w:val="0076497B"/>
    <w:rsid w:val="00765E82"/>
    <w:rsid w:val="00766C9D"/>
    <w:rsid w:val="00767B94"/>
    <w:rsid w:val="007714B1"/>
    <w:rsid w:val="007722BA"/>
    <w:rsid w:val="007734B0"/>
    <w:rsid w:val="00773972"/>
    <w:rsid w:val="00774228"/>
    <w:rsid w:val="00774E7D"/>
    <w:rsid w:val="007757A0"/>
    <w:rsid w:val="00776834"/>
    <w:rsid w:val="00782F6B"/>
    <w:rsid w:val="0078389A"/>
    <w:rsid w:val="007848B1"/>
    <w:rsid w:val="0078550A"/>
    <w:rsid w:val="007865EF"/>
    <w:rsid w:val="007872DF"/>
    <w:rsid w:val="00790A9F"/>
    <w:rsid w:val="007922CA"/>
    <w:rsid w:val="00792E9F"/>
    <w:rsid w:val="0079359E"/>
    <w:rsid w:val="007954E7"/>
    <w:rsid w:val="00795A50"/>
    <w:rsid w:val="0079624C"/>
    <w:rsid w:val="0079631A"/>
    <w:rsid w:val="007963B4"/>
    <w:rsid w:val="007A26C2"/>
    <w:rsid w:val="007A28E8"/>
    <w:rsid w:val="007A5426"/>
    <w:rsid w:val="007A678D"/>
    <w:rsid w:val="007A67DB"/>
    <w:rsid w:val="007A7289"/>
    <w:rsid w:val="007A7BBA"/>
    <w:rsid w:val="007A7F8C"/>
    <w:rsid w:val="007B0164"/>
    <w:rsid w:val="007B05D0"/>
    <w:rsid w:val="007B0EBE"/>
    <w:rsid w:val="007B2ECF"/>
    <w:rsid w:val="007B320B"/>
    <w:rsid w:val="007B3531"/>
    <w:rsid w:val="007B3699"/>
    <w:rsid w:val="007B3982"/>
    <w:rsid w:val="007B3A40"/>
    <w:rsid w:val="007B59BA"/>
    <w:rsid w:val="007B5D76"/>
    <w:rsid w:val="007B6B59"/>
    <w:rsid w:val="007C1A58"/>
    <w:rsid w:val="007C212B"/>
    <w:rsid w:val="007C2567"/>
    <w:rsid w:val="007C3507"/>
    <w:rsid w:val="007C4986"/>
    <w:rsid w:val="007C4CA4"/>
    <w:rsid w:val="007C5EEE"/>
    <w:rsid w:val="007C7524"/>
    <w:rsid w:val="007C7DD1"/>
    <w:rsid w:val="007D0FA3"/>
    <w:rsid w:val="007D16B4"/>
    <w:rsid w:val="007D1CEC"/>
    <w:rsid w:val="007D2667"/>
    <w:rsid w:val="007D2B70"/>
    <w:rsid w:val="007D30C3"/>
    <w:rsid w:val="007D7C8C"/>
    <w:rsid w:val="007D7FD5"/>
    <w:rsid w:val="007E06D2"/>
    <w:rsid w:val="007E1BC4"/>
    <w:rsid w:val="007E20F7"/>
    <w:rsid w:val="007E2165"/>
    <w:rsid w:val="007E2216"/>
    <w:rsid w:val="007E333A"/>
    <w:rsid w:val="007E53A6"/>
    <w:rsid w:val="007E7A96"/>
    <w:rsid w:val="007F207E"/>
    <w:rsid w:val="007F209D"/>
    <w:rsid w:val="007F466C"/>
    <w:rsid w:val="007F4B0E"/>
    <w:rsid w:val="007F4B75"/>
    <w:rsid w:val="007F5808"/>
    <w:rsid w:val="007F6574"/>
    <w:rsid w:val="007F661A"/>
    <w:rsid w:val="007F7BA7"/>
    <w:rsid w:val="00800A4E"/>
    <w:rsid w:val="00801282"/>
    <w:rsid w:val="008012A5"/>
    <w:rsid w:val="008013A7"/>
    <w:rsid w:val="008026C6"/>
    <w:rsid w:val="00802955"/>
    <w:rsid w:val="00805446"/>
    <w:rsid w:val="00805596"/>
    <w:rsid w:val="0080612E"/>
    <w:rsid w:val="0080734D"/>
    <w:rsid w:val="00810190"/>
    <w:rsid w:val="00810641"/>
    <w:rsid w:val="00810A33"/>
    <w:rsid w:val="00811264"/>
    <w:rsid w:val="00811C55"/>
    <w:rsid w:val="008147F7"/>
    <w:rsid w:val="0081510A"/>
    <w:rsid w:val="00815BB0"/>
    <w:rsid w:val="0081633B"/>
    <w:rsid w:val="008169DD"/>
    <w:rsid w:val="00816D06"/>
    <w:rsid w:val="00817F93"/>
    <w:rsid w:val="008228D8"/>
    <w:rsid w:val="008245D8"/>
    <w:rsid w:val="00826E7C"/>
    <w:rsid w:val="008274E2"/>
    <w:rsid w:val="0083093D"/>
    <w:rsid w:val="00832B89"/>
    <w:rsid w:val="00832FA6"/>
    <w:rsid w:val="00833267"/>
    <w:rsid w:val="00833E63"/>
    <w:rsid w:val="00833FBE"/>
    <w:rsid w:val="00834F0C"/>
    <w:rsid w:val="0083582B"/>
    <w:rsid w:val="008369E2"/>
    <w:rsid w:val="00837541"/>
    <w:rsid w:val="0083791E"/>
    <w:rsid w:val="00837A31"/>
    <w:rsid w:val="00841810"/>
    <w:rsid w:val="00841E1F"/>
    <w:rsid w:val="00842D6B"/>
    <w:rsid w:val="00842EA5"/>
    <w:rsid w:val="00843015"/>
    <w:rsid w:val="008434E2"/>
    <w:rsid w:val="00843B35"/>
    <w:rsid w:val="00844074"/>
    <w:rsid w:val="00844A53"/>
    <w:rsid w:val="00844BAC"/>
    <w:rsid w:val="00845000"/>
    <w:rsid w:val="00845ACF"/>
    <w:rsid w:val="008466A6"/>
    <w:rsid w:val="00847964"/>
    <w:rsid w:val="00850AFA"/>
    <w:rsid w:val="0085189A"/>
    <w:rsid w:val="00852386"/>
    <w:rsid w:val="0085246D"/>
    <w:rsid w:val="008528A1"/>
    <w:rsid w:val="00852DC5"/>
    <w:rsid w:val="00852E9A"/>
    <w:rsid w:val="0085347B"/>
    <w:rsid w:val="00854DB6"/>
    <w:rsid w:val="00855487"/>
    <w:rsid w:val="00855983"/>
    <w:rsid w:val="00857B18"/>
    <w:rsid w:val="0086003D"/>
    <w:rsid w:val="00861116"/>
    <w:rsid w:val="00861996"/>
    <w:rsid w:val="0086286F"/>
    <w:rsid w:val="00863AD4"/>
    <w:rsid w:val="0086485C"/>
    <w:rsid w:val="008648C9"/>
    <w:rsid w:val="00865448"/>
    <w:rsid w:val="00866D08"/>
    <w:rsid w:val="008677A9"/>
    <w:rsid w:val="008715F6"/>
    <w:rsid w:val="00872313"/>
    <w:rsid w:val="0087235A"/>
    <w:rsid w:val="0087265E"/>
    <w:rsid w:val="008728DF"/>
    <w:rsid w:val="00872EEC"/>
    <w:rsid w:val="008746A5"/>
    <w:rsid w:val="00875E54"/>
    <w:rsid w:val="008812DD"/>
    <w:rsid w:val="00881381"/>
    <w:rsid w:val="00881537"/>
    <w:rsid w:val="00881D74"/>
    <w:rsid w:val="0088322B"/>
    <w:rsid w:val="00883457"/>
    <w:rsid w:val="0088402E"/>
    <w:rsid w:val="00884438"/>
    <w:rsid w:val="008852CF"/>
    <w:rsid w:val="00885C98"/>
    <w:rsid w:val="008867E2"/>
    <w:rsid w:val="0089114B"/>
    <w:rsid w:val="00894AC6"/>
    <w:rsid w:val="0089505C"/>
    <w:rsid w:val="008953B8"/>
    <w:rsid w:val="00897ABF"/>
    <w:rsid w:val="00897B0F"/>
    <w:rsid w:val="008A0284"/>
    <w:rsid w:val="008A045E"/>
    <w:rsid w:val="008A0DCF"/>
    <w:rsid w:val="008A14D2"/>
    <w:rsid w:val="008A1AD9"/>
    <w:rsid w:val="008A5B96"/>
    <w:rsid w:val="008A5BD9"/>
    <w:rsid w:val="008A6266"/>
    <w:rsid w:val="008A7242"/>
    <w:rsid w:val="008A77F4"/>
    <w:rsid w:val="008B2143"/>
    <w:rsid w:val="008B2C5C"/>
    <w:rsid w:val="008B3B5B"/>
    <w:rsid w:val="008B6361"/>
    <w:rsid w:val="008B6B70"/>
    <w:rsid w:val="008B6E41"/>
    <w:rsid w:val="008B6E67"/>
    <w:rsid w:val="008C0C82"/>
    <w:rsid w:val="008C33F5"/>
    <w:rsid w:val="008C47A5"/>
    <w:rsid w:val="008C7BFF"/>
    <w:rsid w:val="008D09B8"/>
    <w:rsid w:val="008D10C9"/>
    <w:rsid w:val="008D1DA6"/>
    <w:rsid w:val="008D27CA"/>
    <w:rsid w:val="008D2853"/>
    <w:rsid w:val="008D33B5"/>
    <w:rsid w:val="008D4833"/>
    <w:rsid w:val="008D5A3C"/>
    <w:rsid w:val="008D7105"/>
    <w:rsid w:val="008D76E0"/>
    <w:rsid w:val="008E0012"/>
    <w:rsid w:val="008E0F3D"/>
    <w:rsid w:val="008E120B"/>
    <w:rsid w:val="008E1210"/>
    <w:rsid w:val="008E29F9"/>
    <w:rsid w:val="008E4A24"/>
    <w:rsid w:val="008E57E6"/>
    <w:rsid w:val="008E6906"/>
    <w:rsid w:val="008E6A28"/>
    <w:rsid w:val="008E7BA5"/>
    <w:rsid w:val="008F131D"/>
    <w:rsid w:val="008F13B6"/>
    <w:rsid w:val="008F1BA4"/>
    <w:rsid w:val="008F35C5"/>
    <w:rsid w:val="008F3B5F"/>
    <w:rsid w:val="008F49D6"/>
    <w:rsid w:val="008F4BB1"/>
    <w:rsid w:val="008F5646"/>
    <w:rsid w:val="008F5AB6"/>
    <w:rsid w:val="008F66AD"/>
    <w:rsid w:val="00900AF5"/>
    <w:rsid w:val="00901087"/>
    <w:rsid w:val="009017AB"/>
    <w:rsid w:val="00901F56"/>
    <w:rsid w:val="00903F2F"/>
    <w:rsid w:val="00904735"/>
    <w:rsid w:val="009049F6"/>
    <w:rsid w:val="009052F0"/>
    <w:rsid w:val="00905D6B"/>
    <w:rsid w:val="00906072"/>
    <w:rsid w:val="00906B9A"/>
    <w:rsid w:val="00910A76"/>
    <w:rsid w:val="00910BA3"/>
    <w:rsid w:val="00910FF8"/>
    <w:rsid w:val="0091199A"/>
    <w:rsid w:val="009124F0"/>
    <w:rsid w:val="00912961"/>
    <w:rsid w:val="00912C54"/>
    <w:rsid w:val="00914976"/>
    <w:rsid w:val="00914F2E"/>
    <w:rsid w:val="009158C9"/>
    <w:rsid w:val="00915B84"/>
    <w:rsid w:val="00915EB3"/>
    <w:rsid w:val="0091627E"/>
    <w:rsid w:val="00916602"/>
    <w:rsid w:val="00916617"/>
    <w:rsid w:val="0091742B"/>
    <w:rsid w:val="00920B96"/>
    <w:rsid w:val="00921511"/>
    <w:rsid w:val="00921AD3"/>
    <w:rsid w:val="00922157"/>
    <w:rsid w:val="00922856"/>
    <w:rsid w:val="00922E3F"/>
    <w:rsid w:val="0092357A"/>
    <w:rsid w:val="009238E9"/>
    <w:rsid w:val="009239C1"/>
    <w:rsid w:val="00923F77"/>
    <w:rsid w:val="009246BD"/>
    <w:rsid w:val="00924BDB"/>
    <w:rsid w:val="00925045"/>
    <w:rsid w:val="00925EF4"/>
    <w:rsid w:val="0092677F"/>
    <w:rsid w:val="00926AE2"/>
    <w:rsid w:val="00927449"/>
    <w:rsid w:val="00927600"/>
    <w:rsid w:val="00930928"/>
    <w:rsid w:val="009318F1"/>
    <w:rsid w:val="00931BFC"/>
    <w:rsid w:val="00933065"/>
    <w:rsid w:val="009330F9"/>
    <w:rsid w:val="009331FE"/>
    <w:rsid w:val="00933B6F"/>
    <w:rsid w:val="00934F08"/>
    <w:rsid w:val="00935A1C"/>
    <w:rsid w:val="009365B8"/>
    <w:rsid w:val="00936682"/>
    <w:rsid w:val="00936AB8"/>
    <w:rsid w:val="009375E4"/>
    <w:rsid w:val="0094016A"/>
    <w:rsid w:val="00941912"/>
    <w:rsid w:val="00941D8C"/>
    <w:rsid w:val="00942B88"/>
    <w:rsid w:val="00942FB2"/>
    <w:rsid w:val="00943C3F"/>
    <w:rsid w:val="00943F99"/>
    <w:rsid w:val="0094511D"/>
    <w:rsid w:val="00950406"/>
    <w:rsid w:val="00950F25"/>
    <w:rsid w:val="0095128F"/>
    <w:rsid w:val="00955369"/>
    <w:rsid w:val="00955D91"/>
    <w:rsid w:val="00956317"/>
    <w:rsid w:val="00957221"/>
    <w:rsid w:val="00957D66"/>
    <w:rsid w:val="0096062E"/>
    <w:rsid w:val="00960F73"/>
    <w:rsid w:val="00961305"/>
    <w:rsid w:val="0096250B"/>
    <w:rsid w:val="009635FF"/>
    <w:rsid w:val="00963C3D"/>
    <w:rsid w:val="00963D2D"/>
    <w:rsid w:val="00964347"/>
    <w:rsid w:val="00964E82"/>
    <w:rsid w:val="00965589"/>
    <w:rsid w:val="00966FB6"/>
    <w:rsid w:val="0097146C"/>
    <w:rsid w:val="0097213A"/>
    <w:rsid w:val="0097338C"/>
    <w:rsid w:val="00975A09"/>
    <w:rsid w:val="00976270"/>
    <w:rsid w:val="009765B6"/>
    <w:rsid w:val="0097661F"/>
    <w:rsid w:val="009800D9"/>
    <w:rsid w:val="0098082A"/>
    <w:rsid w:val="0098228B"/>
    <w:rsid w:val="0098290F"/>
    <w:rsid w:val="00982A76"/>
    <w:rsid w:val="00983197"/>
    <w:rsid w:val="009834AC"/>
    <w:rsid w:val="00983DD0"/>
    <w:rsid w:val="009844FD"/>
    <w:rsid w:val="009849F6"/>
    <w:rsid w:val="009850A2"/>
    <w:rsid w:val="0098595A"/>
    <w:rsid w:val="009869D1"/>
    <w:rsid w:val="00987720"/>
    <w:rsid w:val="00987B14"/>
    <w:rsid w:val="0099012A"/>
    <w:rsid w:val="009903AE"/>
    <w:rsid w:val="00990961"/>
    <w:rsid w:val="00990C77"/>
    <w:rsid w:val="00990F68"/>
    <w:rsid w:val="0099106B"/>
    <w:rsid w:val="00991867"/>
    <w:rsid w:val="0099208B"/>
    <w:rsid w:val="00992AE7"/>
    <w:rsid w:val="00994729"/>
    <w:rsid w:val="009959CE"/>
    <w:rsid w:val="00997B3E"/>
    <w:rsid w:val="009A0B43"/>
    <w:rsid w:val="009A1CF1"/>
    <w:rsid w:val="009A2BFE"/>
    <w:rsid w:val="009A320B"/>
    <w:rsid w:val="009A3B9B"/>
    <w:rsid w:val="009A3C88"/>
    <w:rsid w:val="009A62E6"/>
    <w:rsid w:val="009A6486"/>
    <w:rsid w:val="009A772B"/>
    <w:rsid w:val="009A7ADF"/>
    <w:rsid w:val="009A7DDD"/>
    <w:rsid w:val="009B2235"/>
    <w:rsid w:val="009B3239"/>
    <w:rsid w:val="009B33A1"/>
    <w:rsid w:val="009B34D5"/>
    <w:rsid w:val="009B42D2"/>
    <w:rsid w:val="009B4BCF"/>
    <w:rsid w:val="009B4C60"/>
    <w:rsid w:val="009B5172"/>
    <w:rsid w:val="009B6886"/>
    <w:rsid w:val="009B6C89"/>
    <w:rsid w:val="009B6D3D"/>
    <w:rsid w:val="009C0079"/>
    <w:rsid w:val="009C065F"/>
    <w:rsid w:val="009C1D97"/>
    <w:rsid w:val="009C2C8F"/>
    <w:rsid w:val="009C333A"/>
    <w:rsid w:val="009C3935"/>
    <w:rsid w:val="009C4095"/>
    <w:rsid w:val="009C42B8"/>
    <w:rsid w:val="009C4BED"/>
    <w:rsid w:val="009C6DBD"/>
    <w:rsid w:val="009C7E07"/>
    <w:rsid w:val="009D0674"/>
    <w:rsid w:val="009D11A7"/>
    <w:rsid w:val="009D1C3F"/>
    <w:rsid w:val="009D25C1"/>
    <w:rsid w:val="009D360F"/>
    <w:rsid w:val="009D4F7F"/>
    <w:rsid w:val="009D54C6"/>
    <w:rsid w:val="009D58E1"/>
    <w:rsid w:val="009D6181"/>
    <w:rsid w:val="009E26DB"/>
    <w:rsid w:val="009E3931"/>
    <w:rsid w:val="009E399F"/>
    <w:rsid w:val="009E5118"/>
    <w:rsid w:val="009E534D"/>
    <w:rsid w:val="009E57E8"/>
    <w:rsid w:val="009E66AE"/>
    <w:rsid w:val="009E673F"/>
    <w:rsid w:val="009F0251"/>
    <w:rsid w:val="009F0A86"/>
    <w:rsid w:val="009F1197"/>
    <w:rsid w:val="009F1C01"/>
    <w:rsid w:val="009F277F"/>
    <w:rsid w:val="009F2ADC"/>
    <w:rsid w:val="009F3976"/>
    <w:rsid w:val="009F4514"/>
    <w:rsid w:val="009F4B69"/>
    <w:rsid w:val="009F6B73"/>
    <w:rsid w:val="009F6B9F"/>
    <w:rsid w:val="009F709C"/>
    <w:rsid w:val="00A0072D"/>
    <w:rsid w:val="00A035E9"/>
    <w:rsid w:val="00A0361F"/>
    <w:rsid w:val="00A03DE5"/>
    <w:rsid w:val="00A05002"/>
    <w:rsid w:val="00A05B82"/>
    <w:rsid w:val="00A05F0D"/>
    <w:rsid w:val="00A06140"/>
    <w:rsid w:val="00A071D6"/>
    <w:rsid w:val="00A07790"/>
    <w:rsid w:val="00A0799B"/>
    <w:rsid w:val="00A1018D"/>
    <w:rsid w:val="00A1060C"/>
    <w:rsid w:val="00A10BBE"/>
    <w:rsid w:val="00A11347"/>
    <w:rsid w:val="00A12959"/>
    <w:rsid w:val="00A12B36"/>
    <w:rsid w:val="00A13AD6"/>
    <w:rsid w:val="00A13F6D"/>
    <w:rsid w:val="00A143BB"/>
    <w:rsid w:val="00A148A7"/>
    <w:rsid w:val="00A1628F"/>
    <w:rsid w:val="00A176DF"/>
    <w:rsid w:val="00A17D76"/>
    <w:rsid w:val="00A2094E"/>
    <w:rsid w:val="00A20DF2"/>
    <w:rsid w:val="00A20FE5"/>
    <w:rsid w:val="00A21672"/>
    <w:rsid w:val="00A21FAF"/>
    <w:rsid w:val="00A22156"/>
    <w:rsid w:val="00A22748"/>
    <w:rsid w:val="00A22F37"/>
    <w:rsid w:val="00A239C5"/>
    <w:rsid w:val="00A23C14"/>
    <w:rsid w:val="00A23F1F"/>
    <w:rsid w:val="00A24774"/>
    <w:rsid w:val="00A24919"/>
    <w:rsid w:val="00A24EF6"/>
    <w:rsid w:val="00A25789"/>
    <w:rsid w:val="00A25A12"/>
    <w:rsid w:val="00A25FDC"/>
    <w:rsid w:val="00A26141"/>
    <w:rsid w:val="00A27226"/>
    <w:rsid w:val="00A272C1"/>
    <w:rsid w:val="00A30729"/>
    <w:rsid w:val="00A3082B"/>
    <w:rsid w:val="00A30F9E"/>
    <w:rsid w:val="00A31711"/>
    <w:rsid w:val="00A31D1A"/>
    <w:rsid w:val="00A31F00"/>
    <w:rsid w:val="00A329CD"/>
    <w:rsid w:val="00A338F8"/>
    <w:rsid w:val="00A33F11"/>
    <w:rsid w:val="00A343D8"/>
    <w:rsid w:val="00A34D65"/>
    <w:rsid w:val="00A354E0"/>
    <w:rsid w:val="00A359FA"/>
    <w:rsid w:val="00A35E6C"/>
    <w:rsid w:val="00A406BB"/>
    <w:rsid w:val="00A42594"/>
    <w:rsid w:val="00A42B7E"/>
    <w:rsid w:val="00A435DE"/>
    <w:rsid w:val="00A43D36"/>
    <w:rsid w:val="00A445B6"/>
    <w:rsid w:val="00A447FC"/>
    <w:rsid w:val="00A45333"/>
    <w:rsid w:val="00A47140"/>
    <w:rsid w:val="00A47914"/>
    <w:rsid w:val="00A504C1"/>
    <w:rsid w:val="00A51BB8"/>
    <w:rsid w:val="00A5273B"/>
    <w:rsid w:val="00A52B81"/>
    <w:rsid w:val="00A5345C"/>
    <w:rsid w:val="00A53D8E"/>
    <w:rsid w:val="00A53E7A"/>
    <w:rsid w:val="00A548C3"/>
    <w:rsid w:val="00A54D0A"/>
    <w:rsid w:val="00A563A7"/>
    <w:rsid w:val="00A56429"/>
    <w:rsid w:val="00A60C38"/>
    <w:rsid w:val="00A61095"/>
    <w:rsid w:val="00A616BA"/>
    <w:rsid w:val="00A632D5"/>
    <w:rsid w:val="00A63361"/>
    <w:rsid w:val="00A63C9C"/>
    <w:rsid w:val="00A63DAD"/>
    <w:rsid w:val="00A64E3C"/>
    <w:rsid w:val="00A64FB9"/>
    <w:rsid w:val="00A65DE8"/>
    <w:rsid w:val="00A66272"/>
    <w:rsid w:val="00A67027"/>
    <w:rsid w:val="00A717C3"/>
    <w:rsid w:val="00A72295"/>
    <w:rsid w:val="00A73BF3"/>
    <w:rsid w:val="00A7431C"/>
    <w:rsid w:val="00A77598"/>
    <w:rsid w:val="00A77B8D"/>
    <w:rsid w:val="00A80859"/>
    <w:rsid w:val="00A82749"/>
    <w:rsid w:val="00A8516E"/>
    <w:rsid w:val="00A853B3"/>
    <w:rsid w:val="00A866F3"/>
    <w:rsid w:val="00A8730B"/>
    <w:rsid w:val="00A87D36"/>
    <w:rsid w:val="00A87F4D"/>
    <w:rsid w:val="00A9047E"/>
    <w:rsid w:val="00A90E0F"/>
    <w:rsid w:val="00A91D78"/>
    <w:rsid w:val="00A92CB2"/>
    <w:rsid w:val="00A9367C"/>
    <w:rsid w:val="00A96185"/>
    <w:rsid w:val="00A96EF4"/>
    <w:rsid w:val="00A974E9"/>
    <w:rsid w:val="00A97ED4"/>
    <w:rsid w:val="00AA01E7"/>
    <w:rsid w:val="00AA024E"/>
    <w:rsid w:val="00AA0D32"/>
    <w:rsid w:val="00AA1657"/>
    <w:rsid w:val="00AA257B"/>
    <w:rsid w:val="00AA4074"/>
    <w:rsid w:val="00AA429F"/>
    <w:rsid w:val="00AA521B"/>
    <w:rsid w:val="00AA53A8"/>
    <w:rsid w:val="00AA5B7A"/>
    <w:rsid w:val="00AA631F"/>
    <w:rsid w:val="00AA6E03"/>
    <w:rsid w:val="00AA7C7C"/>
    <w:rsid w:val="00AB0768"/>
    <w:rsid w:val="00AB08E8"/>
    <w:rsid w:val="00AB173D"/>
    <w:rsid w:val="00AB2693"/>
    <w:rsid w:val="00AB411C"/>
    <w:rsid w:val="00AB6F2B"/>
    <w:rsid w:val="00AB72F5"/>
    <w:rsid w:val="00AC1B84"/>
    <w:rsid w:val="00AC1EBB"/>
    <w:rsid w:val="00AC2695"/>
    <w:rsid w:val="00AC2D2A"/>
    <w:rsid w:val="00AC3365"/>
    <w:rsid w:val="00AC3BF5"/>
    <w:rsid w:val="00AC3D05"/>
    <w:rsid w:val="00AC436C"/>
    <w:rsid w:val="00AC4B7C"/>
    <w:rsid w:val="00AC60E4"/>
    <w:rsid w:val="00AC7295"/>
    <w:rsid w:val="00AC72E6"/>
    <w:rsid w:val="00AC7FDC"/>
    <w:rsid w:val="00AD0A9A"/>
    <w:rsid w:val="00AD41FE"/>
    <w:rsid w:val="00AD4E45"/>
    <w:rsid w:val="00AD6C60"/>
    <w:rsid w:val="00AD785F"/>
    <w:rsid w:val="00AD7DB5"/>
    <w:rsid w:val="00AD7EE7"/>
    <w:rsid w:val="00AE1006"/>
    <w:rsid w:val="00AE1CCA"/>
    <w:rsid w:val="00AE2C09"/>
    <w:rsid w:val="00AE31CF"/>
    <w:rsid w:val="00AE3316"/>
    <w:rsid w:val="00AE3EC4"/>
    <w:rsid w:val="00AE4813"/>
    <w:rsid w:val="00AE5029"/>
    <w:rsid w:val="00AE7561"/>
    <w:rsid w:val="00AE7859"/>
    <w:rsid w:val="00AF0267"/>
    <w:rsid w:val="00AF0C15"/>
    <w:rsid w:val="00AF1340"/>
    <w:rsid w:val="00AF1AE4"/>
    <w:rsid w:val="00AF1FCA"/>
    <w:rsid w:val="00AF2655"/>
    <w:rsid w:val="00AF2FD8"/>
    <w:rsid w:val="00AF43F9"/>
    <w:rsid w:val="00AF5676"/>
    <w:rsid w:val="00AF59F4"/>
    <w:rsid w:val="00AF7017"/>
    <w:rsid w:val="00AF73DD"/>
    <w:rsid w:val="00AF7A27"/>
    <w:rsid w:val="00AF7BCD"/>
    <w:rsid w:val="00B0017A"/>
    <w:rsid w:val="00B040C9"/>
    <w:rsid w:val="00B04270"/>
    <w:rsid w:val="00B068F6"/>
    <w:rsid w:val="00B06AED"/>
    <w:rsid w:val="00B06CB1"/>
    <w:rsid w:val="00B1025C"/>
    <w:rsid w:val="00B10E40"/>
    <w:rsid w:val="00B11EFD"/>
    <w:rsid w:val="00B1295B"/>
    <w:rsid w:val="00B12B85"/>
    <w:rsid w:val="00B143BD"/>
    <w:rsid w:val="00B15BCE"/>
    <w:rsid w:val="00B16330"/>
    <w:rsid w:val="00B1649D"/>
    <w:rsid w:val="00B164A2"/>
    <w:rsid w:val="00B16912"/>
    <w:rsid w:val="00B17D79"/>
    <w:rsid w:val="00B20500"/>
    <w:rsid w:val="00B215B3"/>
    <w:rsid w:val="00B22260"/>
    <w:rsid w:val="00B22B93"/>
    <w:rsid w:val="00B2301E"/>
    <w:rsid w:val="00B23542"/>
    <w:rsid w:val="00B235BB"/>
    <w:rsid w:val="00B25041"/>
    <w:rsid w:val="00B26CEC"/>
    <w:rsid w:val="00B31532"/>
    <w:rsid w:val="00B3209E"/>
    <w:rsid w:val="00B32DBB"/>
    <w:rsid w:val="00B33110"/>
    <w:rsid w:val="00B33180"/>
    <w:rsid w:val="00B345B4"/>
    <w:rsid w:val="00B34AB7"/>
    <w:rsid w:val="00B35B70"/>
    <w:rsid w:val="00B3658E"/>
    <w:rsid w:val="00B37D0A"/>
    <w:rsid w:val="00B412BE"/>
    <w:rsid w:val="00B4172D"/>
    <w:rsid w:val="00B42F7A"/>
    <w:rsid w:val="00B4553F"/>
    <w:rsid w:val="00B46A82"/>
    <w:rsid w:val="00B46AD0"/>
    <w:rsid w:val="00B46F76"/>
    <w:rsid w:val="00B476AD"/>
    <w:rsid w:val="00B52138"/>
    <w:rsid w:val="00B53075"/>
    <w:rsid w:val="00B5338E"/>
    <w:rsid w:val="00B5459E"/>
    <w:rsid w:val="00B56314"/>
    <w:rsid w:val="00B605A0"/>
    <w:rsid w:val="00B62037"/>
    <w:rsid w:val="00B64091"/>
    <w:rsid w:val="00B64167"/>
    <w:rsid w:val="00B6638F"/>
    <w:rsid w:val="00B677DC"/>
    <w:rsid w:val="00B71610"/>
    <w:rsid w:val="00B71E08"/>
    <w:rsid w:val="00B72198"/>
    <w:rsid w:val="00B721B5"/>
    <w:rsid w:val="00B722F7"/>
    <w:rsid w:val="00B72CA5"/>
    <w:rsid w:val="00B74D5B"/>
    <w:rsid w:val="00B74EF0"/>
    <w:rsid w:val="00B764AB"/>
    <w:rsid w:val="00B778EB"/>
    <w:rsid w:val="00B77B8D"/>
    <w:rsid w:val="00B77DBD"/>
    <w:rsid w:val="00B80703"/>
    <w:rsid w:val="00B80FBB"/>
    <w:rsid w:val="00B82E1E"/>
    <w:rsid w:val="00B82F28"/>
    <w:rsid w:val="00B83080"/>
    <w:rsid w:val="00B8398D"/>
    <w:rsid w:val="00B86A52"/>
    <w:rsid w:val="00B86D4E"/>
    <w:rsid w:val="00B87134"/>
    <w:rsid w:val="00B9029A"/>
    <w:rsid w:val="00B90C9E"/>
    <w:rsid w:val="00B91C95"/>
    <w:rsid w:val="00B940F9"/>
    <w:rsid w:val="00B95D15"/>
    <w:rsid w:val="00B96803"/>
    <w:rsid w:val="00B968C8"/>
    <w:rsid w:val="00B96E0D"/>
    <w:rsid w:val="00B97EA3"/>
    <w:rsid w:val="00BA1AF7"/>
    <w:rsid w:val="00BA25C8"/>
    <w:rsid w:val="00BA2819"/>
    <w:rsid w:val="00BA5243"/>
    <w:rsid w:val="00BA5DB8"/>
    <w:rsid w:val="00BA63A9"/>
    <w:rsid w:val="00BA7882"/>
    <w:rsid w:val="00BB0716"/>
    <w:rsid w:val="00BB07CD"/>
    <w:rsid w:val="00BB0E92"/>
    <w:rsid w:val="00BB1D8A"/>
    <w:rsid w:val="00BB30FF"/>
    <w:rsid w:val="00BB40CB"/>
    <w:rsid w:val="00BB5358"/>
    <w:rsid w:val="00BB53F8"/>
    <w:rsid w:val="00BB543F"/>
    <w:rsid w:val="00BB5576"/>
    <w:rsid w:val="00BB609C"/>
    <w:rsid w:val="00BB655D"/>
    <w:rsid w:val="00BB7365"/>
    <w:rsid w:val="00BC0A11"/>
    <w:rsid w:val="00BC16DB"/>
    <w:rsid w:val="00BC1E65"/>
    <w:rsid w:val="00BC212B"/>
    <w:rsid w:val="00BC28E5"/>
    <w:rsid w:val="00BC3079"/>
    <w:rsid w:val="00BC4FAF"/>
    <w:rsid w:val="00BC59A9"/>
    <w:rsid w:val="00BC7231"/>
    <w:rsid w:val="00BC7C61"/>
    <w:rsid w:val="00BD3215"/>
    <w:rsid w:val="00BD3E1B"/>
    <w:rsid w:val="00BD4685"/>
    <w:rsid w:val="00BD55F4"/>
    <w:rsid w:val="00BD5811"/>
    <w:rsid w:val="00BD5F42"/>
    <w:rsid w:val="00BD6C18"/>
    <w:rsid w:val="00BD6C5E"/>
    <w:rsid w:val="00BE0CFF"/>
    <w:rsid w:val="00BE29DA"/>
    <w:rsid w:val="00BE2B3A"/>
    <w:rsid w:val="00BE2C6D"/>
    <w:rsid w:val="00BE45AC"/>
    <w:rsid w:val="00BE4EA9"/>
    <w:rsid w:val="00BE4F55"/>
    <w:rsid w:val="00BE637F"/>
    <w:rsid w:val="00BF06FB"/>
    <w:rsid w:val="00BF0B6F"/>
    <w:rsid w:val="00BF1B0C"/>
    <w:rsid w:val="00BF2301"/>
    <w:rsid w:val="00BF43B3"/>
    <w:rsid w:val="00BF4CE0"/>
    <w:rsid w:val="00BF4E71"/>
    <w:rsid w:val="00BF5D61"/>
    <w:rsid w:val="00BF60ED"/>
    <w:rsid w:val="00BF663A"/>
    <w:rsid w:val="00BF7750"/>
    <w:rsid w:val="00BF7D4E"/>
    <w:rsid w:val="00C006D8"/>
    <w:rsid w:val="00C00B5E"/>
    <w:rsid w:val="00C00CD7"/>
    <w:rsid w:val="00C00EED"/>
    <w:rsid w:val="00C0210E"/>
    <w:rsid w:val="00C024F2"/>
    <w:rsid w:val="00C02708"/>
    <w:rsid w:val="00C02D7B"/>
    <w:rsid w:val="00C03AC3"/>
    <w:rsid w:val="00C03E7C"/>
    <w:rsid w:val="00C050F9"/>
    <w:rsid w:val="00C054E3"/>
    <w:rsid w:val="00C055AC"/>
    <w:rsid w:val="00C072F2"/>
    <w:rsid w:val="00C07B72"/>
    <w:rsid w:val="00C10648"/>
    <w:rsid w:val="00C11669"/>
    <w:rsid w:val="00C11C4E"/>
    <w:rsid w:val="00C11F36"/>
    <w:rsid w:val="00C123AB"/>
    <w:rsid w:val="00C138E1"/>
    <w:rsid w:val="00C13C04"/>
    <w:rsid w:val="00C1508D"/>
    <w:rsid w:val="00C15804"/>
    <w:rsid w:val="00C160CE"/>
    <w:rsid w:val="00C178D6"/>
    <w:rsid w:val="00C20999"/>
    <w:rsid w:val="00C211BC"/>
    <w:rsid w:val="00C21386"/>
    <w:rsid w:val="00C21433"/>
    <w:rsid w:val="00C2246B"/>
    <w:rsid w:val="00C22A20"/>
    <w:rsid w:val="00C275D6"/>
    <w:rsid w:val="00C301C6"/>
    <w:rsid w:val="00C3138A"/>
    <w:rsid w:val="00C314BF"/>
    <w:rsid w:val="00C314E9"/>
    <w:rsid w:val="00C31A79"/>
    <w:rsid w:val="00C31F4B"/>
    <w:rsid w:val="00C32C5C"/>
    <w:rsid w:val="00C33080"/>
    <w:rsid w:val="00C332F5"/>
    <w:rsid w:val="00C340F1"/>
    <w:rsid w:val="00C3432B"/>
    <w:rsid w:val="00C34DC7"/>
    <w:rsid w:val="00C3619E"/>
    <w:rsid w:val="00C36417"/>
    <w:rsid w:val="00C405EC"/>
    <w:rsid w:val="00C41E02"/>
    <w:rsid w:val="00C41FFF"/>
    <w:rsid w:val="00C42CAF"/>
    <w:rsid w:val="00C43376"/>
    <w:rsid w:val="00C435EB"/>
    <w:rsid w:val="00C44599"/>
    <w:rsid w:val="00C44783"/>
    <w:rsid w:val="00C45C1D"/>
    <w:rsid w:val="00C462B3"/>
    <w:rsid w:val="00C46BF5"/>
    <w:rsid w:val="00C472B8"/>
    <w:rsid w:val="00C500BB"/>
    <w:rsid w:val="00C503D2"/>
    <w:rsid w:val="00C507BC"/>
    <w:rsid w:val="00C52933"/>
    <w:rsid w:val="00C52EC1"/>
    <w:rsid w:val="00C52F3F"/>
    <w:rsid w:val="00C53585"/>
    <w:rsid w:val="00C53E9C"/>
    <w:rsid w:val="00C55F1C"/>
    <w:rsid w:val="00C56067"/>
    <w:rsid w:val="00C5653B"/>
    <w:rsid w:val="00C568FF"/>
    <w:rsid w:val="00C57FC8"/>
    <w:rsid w:val="00C60175"/>
    <w:rsid w:val="00C603D8"/>
    <w:rsid w:val="00C60B46"/>
    <w:rsid w:val="00C60DE1"/>
    <w:rsid w:val="00C60F46"/>
    <w:rsid w:val="00C6196F"/>
    <w:rsid w:val="00C62EFB"/>
    <w:rsid w:val="00C638C6"/>
    <w:rsid w:val="00C638FA"/>
    <w:rsid w:val="00C648EC"/>
    <w:rsid w:val="00C64F03"/>
    <w:rsid w:val="00C64FCC"/>
    <w:rsid w:val="00C66C75"/>
    <w:rsid w:val="00C6734C"/>
    <w:rsid w:val="00C67B2D"/>
    <w:rsid w:val="00C70117"/>
    <w:rsid w:val="00C70F58"/>
    <w:rsid w:val="00C72923"/>
    <w:rsid w:val="00C72A6F"/>
    <w:rsid w:val="00C7336A"/>
    <w:rsid w:val="00C75240"/>
    <w:rsid w:val="00C7721D"/>
    <w:rsid w:val="00C77B3F"/>
    <w:rsid w:val="00C80267"/>
    <w:rsid w:val="00C83200"/>
    <w:rsid w:val="00C8426E"/>
    <w:rsid w:val="00C85284"/>
    <w:rsid w:val="00C858EB"/>
    <w:rsid w:val="00C86138"/>
    <w:rsid w:val="00C8678D"/>
    <w:rsid w:val="00C87034"/>
    <w:rsid w:val="00C87BBF"/>
    <w:rsid w:val="00C87CA4"/>
    <w:rsid w:val="00C922B6"/>
    <w:rsid w:val="00C9235C"/>
    <w:rsid w:val="00C92FD3"/>
    <w:rsid w:val="00C9306F"/>
    <w:rsid w:val="00C939A7"/>
    <w:rsid w:val="00C94198"/>
    <w:rsid w:val="00C951A1"/>
    <w:rsid w:val="00C95C5B"/>
    <w:rsid w:val="00C96524"/>
    <w:rsid w:val="00C97B7F"/>
    <w:rsid w:val="00CA019E"/>
    <w:rsid w:val="00CA0550"/>
    <w:rsid w:val="00CA0869"/>
    <w:rsid w:val="00CA09CB"/>
    <w:rsid w:val="00CA0A4A"/>
    <w:rsid w:val="00CA246C"/>
    <w:rsid w:val="00CA2536"/>
    <w:rsid w:val="00CA3E00"/>
    <w:rsid w:val="00CA4036"/>
    <w:rsid w:val="00CA44BF"/>
    <w:rsid w:val="00CA501E"/>
    <w:rsid w:val="00CA5458"/>
    <w:rsid w:val="00CA7591"/>
    <w:rsid w:val="00CB014F"/>
    <w:rsid w:val="00CB0218"/>
    <w:rsid w:val="00CB0AD5"/>
    <w:rsid w:val="00CB0DBA"/>
    <w:rsid w:val="00CB1378"/>
    <w:rsid w:val="00CB22A6"/>
    <w:rsid w:val="00CB3707"/>
    <w:rsid w:val="00CB3BDF"/>
    <w:rsid w:val="00CB3CF1"/>
    <w:rsid w:val="00CB40E8"/>
    <w:rsid w:val="00CB4C54"/>
    <w:rsid w:val="00CB5963"/>
    <w:rsid w:val="00CB5C54"/>
    <w:rsid w:val="00CB5D2C"/>
    <w:rsid w:val="00CB761C"/>
    <w:rsid w:val="00CB7FE9"/>
    <w:rsid w:val="00CC09FE"/>
    <w:rsid w:val="00CC0A6E"/>
    <w:rsid w:val="00CC0C5E"/>
    <w:rsid w:val="00CC1175"/>
    <w:rsid w:val="00CC1B4C"/>
    <w:rsid w:val="00CC2567"/>
    <w:rsid w:val="00CC4370"/>
    <w:rsid w:val="00CC5940"/>
    <w:rsid w:val="00CC619E"/>
    <w:rsid w:val="00CC6C58"/>
    <w:rsid w:val="00CC782E"/>
    <w:rsid w:val="00CD0F3D"/>
    <w:rsid w:val="00CD197A"/>
    <w:rsid w:val="00CD1A1D"/>
    <w:rsid w:val="00CD2A31"/>
    <w:rsid w:val="00CD2C74"/>
    <w:rsid w:val="00CD3043"/>
    <w:rsid w:val="00CD368F"/>
    <w:rsid w:val="00CD46F7"/>
    <w:rsid w:val="00CD4F2B"/>
    <w:rsid w:val="00CD5171"/>
    <w:rsid w:val="00CD587C"/>
    <w:rsid w:val="00CD5EA4"/>
    <w:rsid w:val="00CD788E"/>
    <w:rsid w:val="00CE1E21"/>
    <w:rsid w:val="00CE4412"/>
    <w:rsid w:val="00CE4BAC"/>
    <w:rsid w:val="00CE617D"/>
    <w:rsid w:val="00CE6838"/>
    <w:rsid w:val="00CF04DC"/>
    <w:rsid w:val="00CF0508"/>
    <w:rsid w:val="00CF0A0C"/>
    <w:rsid w:val="00CF3BF4"/>
    <w:rsid w:val="00CF4669"/>
    <w:rsid w:val="00CF4866"/>
    <w:rsid w:val="00CF4998"/>
    <w:rsid w:val="00CF4A4F"/>
    <w:rsid w:val="00CF5523"/>
    <w:rsid w:val="00CF6B96"/>
    <w:rsid w:val="00CF6FC8"/>
    <w:rsid w:val="00CF718F"/>
    <w:rsid w:val="00D0074E"/>
    <w:rsid w:val="00D00A8E"/>
    <w:rsid w:val="00D00B18"/>
    <w:rsid w:val="00D0124A"/>
    <w:rsid w:val="00D022FE"/>
    <w:rsid w:val="00D02895"/>
    <w:rsid w:val="00D0296F"/>
    <w:rsid w:val="00D0530D"/>
    <w:rsid w:val="00D055D5"/>
    <w:rsid w:val="00D05CA4"/>
    <w:rsid w:val="00D05D87"/>
    <w:rsid w:val="00D06695"/>
    <w:rsid w:val="00D0771B"/>
    <w:rsid w:val="00D07E03"/>
    <w:rsid w:val="00D109D9"/>
    <w:rsid w:val="00D10D90"/>
    <w:rsid w:val="00D11256"/>
    <w:rsid w:val="00D1163D"/>
    <w:rsid w:val="00D12016"/>
    <w:rsid w:val="00D120B8"/>
    <w:rsid w:val="00D124A2"/>
    <w:rsid w:val="00D127EB"/>
    <w:rsid w:val="00D12F08"/>
    <w:rsid w:val="00D13C98"/>
    <w:rsid w:val="00D1556C"/>
    <w:rsid w:val="00D1599B"/>
    <w:rsid w:val="00D1617F"/>
    <w:rsid w:val="00D16FF0"/>
    <w:rsid w:val="00D17D15"/>
    <w:rsid w:val="00D20246"/>
    <w:rsid w:val="00D2067F"/>
    <w:rsid w:val="00D2092A"/>
    <w:rsid w:val="00D23369"/>
    <w:rsid w:val="00D307D9"/>
    <w:rsid w:val="00D308EA"/>
    <w:rsid w:val="00D30AAA"/>
    <w:rsid w:val="00D3158B"/>
    <w:rsid w:val="00D32708"/>
    <w:rsid w:val="00D32B3D"/>
    <w:rsid w:val="00D32BA1"/>
    <w:rsid w:val="00D33C4F"/>
    <w:rsid w:val="00D34B9C"/>
    <w:rsid w:val="00D35C0D"/>
    <w:rsid w:val="00D36CB3"/>
    <w:rsid w:val="00D405A9"/>
    <w:rsid w:val="00D42C40"/>
    <w:rsid w:val="00D42CDF"/>
    <w:rsid w:val="00D453A9"/>
    <w:rsid w:val="00D45759"/>
    <w:rsid w:val="00D45B29"/>
    <w:rsid w:val="00D45CE7"/>
    <w:rsid w:val="00D46A5E"/>
    <w:rsid w:val="00D47D76"/>
    <w:rsid w:val="00D508DE"/>
    <w:rsid w:val="00D515C7"/>
    <w:rsid w:val="00D51B1A"/>
    <w:rsid w:val="00D51E6B"/>
    <w:rsid w:val="00D52390"/>
    <w:rsid w:val="00D52812"/>
    <w:rsid w:val="00D52860"/>
    <w:rsid w:val="00D539E4"/>
    <w:rsid w:val="00D5568E"/>
    <w:rsid w:val="00D56383"/>
    <w:rsid w:val="00D5639A"/>
    <w:rsid w:val="00D56488"/>
    <w:rsid w:val="00D56D35"/>
    <w:rsid w:val="00D5728B"/>
    <w:rsid w:val="00D605B2"/>
    <w:rsid w:val="00D606F2"/>
    <w:rsid w:val="00D60F46"/>
    <w:rsid w:val="00D6123E"/>
    <w:rsid w:val="00D629A8"/>
    <w:rsid w:val="00D62D5F"/>
    <w:rsid w:val="00D6561A"/>
    <w:rsid w:val="00D671BC"/>
    <w:rsid w:val="00D67A1B"/>
    <w:rsid w:val="00D67DD3"/>
    <w:rsid w:val="00D707ED"/>
    <w:rsid w:val="00D726B8"/>
    <w:rsid w:val="00D73CA8"/>
    <w:rsid w:val="00D73F26"/>
    <w:rsid w:val="00D75640"/>
    <w:rsid w:val="00D75E4A"/>
    <w:rsid w:val="00D7667F"/>
    <w:rsid w:val="00D76EAE"/>
    <w:rsid w:val="00D77B52"/>
    <w:rsid w:val="00D80400"/>
    <w:rsid w:val="00D805EA"/>
    <w:rsid w:val="00D8081D"/>
    <w:rsid w:val="00D811D5"/>
    <w:rsid w:val="00D827D5"/>
    <w:rsid w:val="00D83216"/>
    <w:rsid w:val="00D83B65"/>
    <w:rsid w:val="00D843A3"/>
    <w:rsid w:val="00D85347"/>
    <w:rsid w:val="00D85692"/>
    <w:rsid w:val="00D856F1"/>
    <w:rsid w:val="00D85ABD"/>
    <w:rsid w:val="00D86512"/>
    <w:rsid w:val="00D87B57"/>
    <w:rsid w:val="00D87F3E"/>
    <w:rsid w:val="00D904F1"/>
    <w:rsid w:val="00D90A6A"/>
    <w:rsid w:val="00D91044"/>
    <w:rsid w:val="00D92E8D"/>
    <w:rsid w:val="00D938B7"/>
    <w:rsid w:val="00D94F6E"/>
    <w:rsid w:val="00D957A4"/>
    <w:rsid w:val="00D95F35"/>
    <w:rsid w:val="00D961A9"/>
    <w:rsid w:val="00D96BB3"/>
    <w:rsid w:val="00DA2CCD"/>
    <w:rsid w:val="00DA30A5"/>
    <w:rsid w:val="00DA4A95"/>
    <w:rsid w:val="00DA4B25"/>
    <w:rsid w:val="00DA5636"/>
    <w:rsid w:val="00DA5979"/>
    <w:rsid w:val="00DA6EC4"/>
    <w:rsid w:val="00DA74ED"/>
    <w:rsid w:val="00DA79C5"/>
    <w:rsid w:val="00DA7BAA"/>
    <w:rsid w:val="00DB04C4"/>
    <w:rsid w:val="00DB0617"/>
    <w:rsid w:val="00DB084A"/>
    <w:rsid w:val="00DB0F9A"/>
    <w:rsid w:val="00DB284C"/>
    <w:rsid w:val="00DB2AF5"/>
    <w:rsid w:val="00DB31E7"/>
    <w:rsid w:val="00DB4FE2"/>
    <w:rsid w:val="00DB7290"/>
    <w:rsid w:val="00DB76F4"/>
    <w:rsid w:val="00DB78F4"/>
    <w:rsid w:val="00DB7BA2"/>
    <w:rsid w:val="00DC22DB"/>
    <w:rsid w:val="00DC2728"/>
    <w:rsid w:val="00DC28A5"/>
    <w:rsid w:val="00DC3733"/>
    <w:rsid w:val="00DC5756"/>
    <w:rsid w:val="00DC6235"/>
    <w:rsid w:val="00DC6C28"/>
    <w:rsid w:val="00DC6D82"/>
    <w:rsid w:val="00DC77D6"/>
    <w:rsid w:val="00DC78C5"/>
    <w:rsid w:val="00DD08DB"/>
    <w:rsid w:val="00DD3108"/>
    <w:rsid w:val="00DD4127"/>
    <w:rsid w:val="00DD46A7"/>
    <w:rsid w:val="00DD498C"/>
    <w:rsid w:val="00DD511C"/>
    <w:rsid w:val="00DD5F9A"/>
    <w:rsid w:val="00DD68FB"/>
    <w:rsid w:val="00DD72FE"/>
    <w:rsid w:val="00DD78FD"/>
    <w:rsid w:val="00DE135F"/>
    <w:rsid w:val="00DE1A59"/>
    <w:rsid w:val="00DE1A95"/>
    <w:rsid w:val="00DE232C"/>
    <w:rsid w:val="00DE295D"/>
    <w:rsid w:val="00DE3844"/>
    <w:rsid w:val="00DE457F"/>
    <w:rsid w:val="00DE4C4C"/>
    <w:rsid w:val="00DE4DC7"/>
    <w:rsid w:val="00DE5BE7"/>
    <w:rsid w:val="00DE6E23"/>
    <w:rsid w:val="00DE73AA"/>
    <w:rsid w:val="00DF0F4D"/>
    <w:rsid w:val="00DF1FB9"/>
    <w:rsid w:val="00DF3C47"/>
    <w:rsid w:val="00DF43AB"/>
    <w:rsid w:val="00DF4CD8"/>
    <w:rsid w:val="00DF6C9F"/>
    <w:rsid w:val="00E003A2"/>
    <w:rsid w:val="00E01A63"/>
    <w:rsid w:val="00E023C1"/>
    <w:rsid w:val="00E03779"/>
    <w:rsid w:val="00E03F52"/>
    <w:rsid w:val="00E04393"/>
    <w:rsid w:val="00E0541C"/>
    <w:rsid w:val="00E05753"/>
    <w:rsid w:val="00E06317"/>
    <w:rsid w:val="00E0645B"/>
    <w:rsid w:val="00E07B58"/>
    <w:rsid w:val="00E10A61"/>
    <w:rsid w:val="00E112E6"/>
    <w:rsid w:val="00E12DE9"/>
    <w:rsid w:val="00E134DE"/>
    <w:rsid w:val="00E15288"/>
    <w:rsid w:val="00E15983"/>
    <w:rsid w:val="00E15AF8"/>
    <w:rsid w:val="00E16F30"/>
    <w:rsid w:val="00E175AF"/>
    <w:rsid w:val="00E175F9"/>
    <w:rsid w:val="00E17EBB"/>
    <w:rsid w:val="00E2056F"/>
    <w:rsid w:val="00E21311"/>
    <w:rsid w:val="00E223B3"/>
    <w:rsid w:val="00E22B8A"/>
    <w:rsid w:val="00E23465"/>
    <w:rsid w:val="00E23802"/>
    <w:rsid w:val="00E25E50"/>
    <w:rsid w:val="00E265D4"/>
    <w:rsid w:val="00E274C2"/>
    <w:rsid w:val="00E27C2E"/>
    <w:rsid w:val="00E3034F"/>
    <w:rsid w:val="00E30437"/>
    <w:rsid w:val="00E30D69"/>
    <w:rsid w:val="00E31CFD"/>
    <w:rsid w:val="00E3311E"/>
    <w:rsid w:val="00E34521"/>
    <w:rsid w:val="00E34C01"/>
    <w:rsid w:val="00E352DA"/>
    <w:rsid w:val="00E357AE"/>
    <w:rsid w:val="00E407A6"/>
    <w:rsid w:val="00E40D7A"/>
    <w:rsid w:val="00E41A81"/>
    <w:rsid w:val="00E42103"/>
    <w:rsid w:val="00E421DF"/>
    <w:rsid w:val="00E421EE"/>
    <w:rsid w:val="00E425C2"/>
    <w:rsid w:val="00E42EB0"/>
    <w:rsid w:val="00E4434D"/>
    <w:rsid w:val="00E45363"/>
    <w:rsid w:val="00E458FB"/>
    <w:rsid w:val="00E46B28"/>
    <w:rsid w:val="00E47173"/>
    <w:rsid w:val="00E472A7"/>
    <w:rsid w:val="00E47E26"/>
    <w:rsid w:val="00E5024C"/>
    <w:rsid w:val="00E50336"/>
    <w:rsid w:val="00E509E4"/>
    <w:rsid w:val="00E52106"/>
    <w:rsid w:val="00E525E4"/>
    <w:rsid w:val="00E52A93"/>
    <w:rsid w:val="00E530EE"/>
    <w:rsid w:val="00E537BC"/>
    <w:rsid w:val="00E539EF"/>
    <w:rsid w:val="00E54767"/>
    <w:rsid w:val="00E5496C"/>
    <w:rsid w:val="00E5521C"/>
    <w:rsid w:val="00E55ACF"/>
    <w:rsid w:val="00E55B2B"/>
    <w:rsid w:val="00E56015"/>
    <w:rsid w:val="00E56F21"/>
    <w:rsid w:val="00E56F7F"/>
    <w:rsid w:val="00E611CB"/>
    <w:rsid w:val="00E611F3"/>
    <w:rsid w:val="00E61736"/>
    <w:rsid w:val="00E619D7"/>
    <w:rsid w:val="00E65AE7"/>
    <w:rsid w:val="00E66C7E"/>
    <w:rsid w:val="00E67736"/>
    <w:rsid w:val="00E67919"/>
    <w:rsid w:val="00E7012E"/>
    <w:rsid w:val="00E71991"/>
    <w:rsid w:val="00E72339"/>
    <w:rsid w:val="00E72A90"/>
    <w:rsid w:val="00E73983"/>
    <w:rsid w:val="00E74292"/>
    <w:rsid w:val="00E749C4"/>
    <w:rsid w:val="00E74DAD"/>
    <w:rsid w:val="00E764C3"/>
    <w:rsid w:val="00E77BFC"/>
    <w:rsid w:val="00E77D68"/>
    <w:rsid w:val="00E8266C"/>
    <w:rsid w:val="00E828EF"/>
    <w:rsid w:val="00E830CD"/>
    <w:rsid w:val="00E8360A"/>
    <w:rsid w:val="00E83F84"/>
    <w:rsid w:val="00E853CC"/>
    <w:rsid w:val="00E8726B"/>
    <w:rsid w:val="00E900E6"/>
    <w:rsid w:val="00E90382"/>
    <w:rsid w:val="00E90633"/>
    <w:rsid w:val="00E9191F"/>
    <w:rsid w:val="00E922D4"/>
    <w:rsid w:val="00E93A9F"/>
    <w:rsid w:val="00E93AFE"/>
    <w:rsid w:val="00E93FC0"/>
    <w:rsid w:val="00E94A07"/>
    <w:rsid w:val="00E95DED"/>
    <w:rsid w:val="00E969E7"/>
    <w:rsid w:val="00E976E6"/>
    <w:rsid w:val="00EA0471"/>
    <w:rsid w:val="00EA2568"/>
    <w:rsid w:val="00EA3051"/>
    <w:rsid w:val="00EA3C83"/>
    <w:rsid w:val="00EA3EB0"/>
    <w:rsid w:val="00EA4E36"/>
    <w:rsid w:val="00EA6772"/>
    <w:rsid w:val="00EA6988"/>
    <w:rsid w:val="00EA6B9B"/>
    <w:rsid w:val="00EA7CB7"/>
    <w:rsid w:val="00EA7CB9"/>
    <w:rsid w:val="00EB0F9D"/>
    <w:rsid w:val="00EB11BD"/>
    <w:rsid w:val="00EB1A8B"/>
    <w:rsid w:val="00EB24BB"/>
    <w:rsid w:val="00EB2AF9"/>
    <w:rsid w:val="00EB5B39"/>
    <w:rsid w:val="00EB7AA6"/>
    <w:rsid w:val="00EB7F0A"/>
    <w:rsid w:val="00EC0C40"/>
    <w:rsid w:val="00EC1831"/>
    <w:rsid w:val="00EC369D"/>
    <w:rsid w:val="00EC51CA"/>
    <w:rsid w:val="00EC554F"/>
    <w:rsid w:val="00EC6851"/>
    <w:rsid w:val="00EC7254"/>
    <w:rsid w:val="00EC77C5"/>
    <w:rsid w:val="00EC7B26"/>
    <w:rsid w:val="00EC7CE3"/>
    <w:rsid w:val="00EC7D2B"/>
    <w:rsid w:val="00ED012B"/>
    <w:rsid w:val="00ED0EF4"/>
    <w:rsid w:val="00ED2F15"/>
    <w:rsid w:val="00ED37CA"/>
    <w:rsid w:val="00ED4CB6"/>
    <w:rsid w:val="00ED741D"/>
    <w:rsid w:val="00EE14C7"/>
    <w:rsid w:val="00EE190B"/>
    <w:rsid w:val="00EE2CFC"/>
    <w:rsid w:val="00EE44BB"/>
    <w:rsid w:val="00EE56F3"/>
    <w:rsid w:val="00EE5DA5"/>
    <w:rsid w:val="00EE7307"/>
    <w:rsid w:val="00EE7985"/>
    <w:rsid w:val="00EF04DC"/>
    <w:rsid w:val="00EF157F"/>
    <w:rsid w:val="00EF17CB"/>
    <w:rsid w:val="00EF1CD5"/>
    <w:rsid w:val="00EF277A"/>
    <w:rsid w:val="00EF2991"/>
    <w:rsid w:val="00EF4007"/>
    <w:rsid w:val="00EF6939"/>
    <w:rsid w:val="00EF6E5A"/>
    <w:rsid w:val="00EF6FC4"/>
    <w:rsid w:val="00EF7EAA"/>
    <w:rsid w:val="00F00094"/>
    <w:rsid w:val="00F002C9"/>
    <w:rsid w:val="00F00E30"/>
    <w:rsid w:val="00F029CB"/>
    <w:rsid w:val="00F03F0F"/>
    <w:rsid w:val="00F049DC"/>
    <w:rsid w:val="00F06164"/>
    <w:rsid w:val="00F07149"/>
    <w:rsid w:val="00F07DA5"/>
    <w:rsid w:val="00F10C76"/>
    <w:rsid w:val="00F11601"/>
    <w:rsid w:val="00F11778"/>
    <w:rsid w:val="00F11F2F"/>
    <w:rsid w:val="00F143E3"/>
    <w:rsid w:val="00F14584"/>
    <w:rsid w:val="00F1579E"/>
    <w:rsid w:val="00F16AE6"/>
    <w:rsid w:val="00F17CB5"/>
    <w:rsid w:val="00F20046"/>
    <w:rsid w:val="00F20F30"/>
    <w:rsid w:val="00F2280A"/>
    <w:rsid w:val="00F25809"/>
    <w:rsid w:val="00F3096C"/>
    <w:rsid w:val="00F309D5"/>
    <w:rsid w:val="00F3414B"/>
    <w:rsid w:val="00F34988"/>
    <w:rsid w:val="00F34BEB"/>
    <w:rsid w:val="00F34FF4"/>
    <w:rsid w:val="00F36F95"/>
    <w:rsid w:val="00F370CA"/>
    <w:rsid w:val="00F37146"/>
    <w:rsid w:val="00F403A2"/>
    <w:rsid w:val="00F403FD"/>
    <w:rsid w:val="00F41427"/>
    <w:rsid w:val="00F41632"/>
    <w:rsid w:val="00F41A93"/>
    <w:rsid w:val="00F438F0"/>
    <w:rsid w:val="00F46B09"/>
    <w:rsid w:val="00F50EBA"/>
    <w:rsid w:val="00F51B0F"/>
    <w:rsid w:val="00F52F3C"/>
    <w:rsid w:val="00F54027"/>
    <w:rsid w:val="00F54147"/>
    <w:rsid w:val="00F5596D"/>
    <w:rsid w:val="00F55F21"/>
    <w:rsid w:val="00F60F3F"/>
    <w:rsid w:val="00F61A5E"/>
    <w:rsid w:val="00F658D5"/>
    <w:rsid w:val="00F66E92"/>
    <w:rsid w:val="00F71C59"/>
    <w:rsid w:val="00F72149"/>
    <w:rsid w:val="00F7285C"/>
    <w:rsid w:val="00F72FFF"/>
    <w:rsid w:val="00F73B7D"/>
    <w:rsid w:val="00F777D0"/>
    <w:rsid w:val="00F77B9C"/>
    <w:rsid w:val="00F800F3"/>
    <w:rsid w:val="00F813EA"/>
    <w:rsid w:val="00F826B4"/>
    <w:rsid w:val="00F84306"/>
    <w:rsid w:val="00F84D3A"/>
    <w:rsid w:val="00F872C0"/>
    <w:rsid w:val="00F878C9"/>
    <w:rsid w:val="00F87D81"/>
    <w:rsid w:val="00F90C00"/>
    <w:rsid w:val="00F90D57"/>
    <w:rsid w:val="00F9144A"/>
    <w:rsid w:val="00F92EDB"/>
    <w:rsid w:val="00F9394B"/>
    <w:rsid w:val="00F93FBD"/>
    <w:rsid w:val="00F9426B"/>
    <w:rsid w:val="00F94934"/>
    <w:rsid w:val="00F95BB2"/>
    <w:rsid w:val="00F97EC9"/>
    <w:rsid w:val="00FA0578"/>
    <w:rsid w:val="00FA151F"/>
    <w:rsid w:val="00FA1E82"/>
    <w:rsid w:val="00FA2092"/>
    <w:rsid w:val="00FA2F09"/>
    <w:rsid w:val="00FA411C"/>
    <w:rsid w:val="00FA52F5"/>
    <w:rsid w:val="00FA60F9"/>
    <w:rsid w:val="00FA6F3B"/>
    <w:rsid w:val="00FA7FF2"/>
    <w:rsid w:val="00FB051F"/>
    <w:rsid w:val="00FB11E9"/>
    <w:rsid w:val="00FB1563"/>
    <w:rsid w:val="00FB16A2"/>
    <w:rsid w:val="00FB19A9"/>
    <w:rsid w:val="00FB2E05"/>
    <w:rsid w:val="00FB35F1"/>
    <w:rsid w:val="00FB3EAA"/>
    <w:rsid w:val="00FB44CA"/>
    <w:rsid w:val="00FB47BA"/>
    <w:rsid w:val="00FB4A32"/>
    <w:rsid w:val="00FB4DAF"/>
    <w:rsid w:val="00FB5D1A"/>
    <w:rsid w:val="00FB5E2F"/>
    <w:rsid w:val="00FB5F93"/>
    <w:rsid w:val="00FB61F4"/>
    <w:rsid w:val="00FB6954"/>
    <w:rsid w:val="00FB747B"/>
    <w:rsid w:val="00FC08D4"/>
    <w:rsid w:val="00FC244A"/>
    <w:rsid w:val="00FC4195"/>
    <w:rsid w:val="00FC55EE"/>
    <w:rsid w:val="00FC582B"/>
    <w:rsid w:val="00FC6D98"/>
    <w:rsid w:val="00FC77F1"/>
    <w:rsid w:val="00FD0B5C"/>
    <w:rsid w:val="00FD0CB6"/>
    <w:rsid w:val="00FD0CFB"/>
    <w:rsid w:val="00FD120B"/>
    <w:rsid w:val="00FD3CC1"/>
    <w:rsid w:val="00FD4F03"/>
    <w:rsid w:val="00FD7168"/>
    <w:rsid w:val="00FD7C53"/>
    <w:rsid w:val="00FD7FB3"/>
    <w:rsid w:val="00FE042A"/>
    <w:rsid w:val="00FE0A90"/>
    <w:rsid w:val="00FE1A13"/>
    <w:rsid w:val="00FE22C0"/>
    <w:rsid w:val="00FE294B"/>
    <w:rsid w:val="00FE2EE4"/>
    <w:rsid w:val="00FE2F7B"/>
    <w:rsid w:val="00FE3BFD"/>
    <w:rsid w:val="00FE4697"/>
    <w:rsid w:val="00FE492C"/>
    <w:rsid w:val="00FE6502"/>
    <w:rsid w:val="00FE6836"/>
    <w:rsid w:val="00FE739E"/>
    <w:rsid w:val="00FE73EC"/>
    <w:rsid w:val="00FE78AA"/>
    <w:rsid w:val="00FF0AA2"/>
    <w:rsid w:val="00FF0B69"/>
    <w:rsid w:val="00FF12BD"/>
    <w:rsid w:val="00FF4DAA"/>
    <w:rsid w:val="00FF4E07"/>
    <w:rsid w:val="00FF53BC"/>
    <w:rsid w:val="00FF56B4"/>
    <w:rsid w:val="00FF58AE"/>
    <w:rsid w:val="00FF5CA4"/>
    <w:rsid w:val="00FF5CDC"/>
    <w:rsid w:val="00FF6A52"/>
    <w:rsid w:val="00FF74A9"/>
    <w:rsid w:val="00FF7567"/>
    <w:rsid w:val="00FF780F"/>
    <w:rsid w:val="00FF7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56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10F"/>
    <w:pPr>
      <w:spacing w:after="120"/>
    </w:pPr>
    <w:rPr>
      <w:rFonts w:ascii="Calibri" w:hAnsi="Calibri"/>
      <w:sz w:val="24"/>
      <w:szCs w:val="24"/>
    </w:rPr>
  </w:style>
  <w:style w:type="paragraph" w:styleId="Heading1">
    <w:name w:val="heading 1"/>
    <w:basedOn w:val="Normal"/>
    <w:next w:val="Normal"/>
    <w:link w:val="Heading1Char"/>
    <w:qFormat/>
    <w:rsid w:val="004F3BE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C41FFF"/>
    <w:pPr>
      <w:keepNext/>
      <w:keepLines/>
      <w:spacing w:before="120"/>
      <w:outlineLvl w:val="1"/>
    </w:pPr>
    <w:rPr>
      <w:rFonts w:eastAsiaTheme="majorEastAsia" w:cstheme="majorBidi"/>
      <w:color w:val="365F91" w:themeColor="accent1" w:themeShade="BF"/>
      <w:sz w:val="28"/>
      <w:szCs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Strong">
    <w:name w:val="Strong"/>
    <w:qFormat/>
    <w:rPr>
      <w:b/>
      <w:bCs/>
    </w:rPr>
  </w:style>
  <w:style w:type="character" w:styleId="Emphasis">
    <w:name w:val="Emphasis"/>
    <w:qFormat/>
    <w:rPr>
      <w:i/>
      <w:iCs/>
    </w:rPr>
  </w:style>
  <w:style w:type="character" w:styleId="Hyperlink">
    <w:name w:val="Hyperlink"/>
    <w:rPr>
      <w:rFonts w:ascii="Arial" w:hAnsi="Arial" w:cs="Arial" w:hint="default"/>
      <w:color w:val="1A0DAB"/>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D0074E"/>
    <w:pPr>
      <w:shd w:val="clear" w:color="auto" w:fill="000080"/>
    </w:pPr>
    <w:rPr>
      <w:rFonts w:ascii="Tahoma" w:hAnsi="Tahoma" w:cs="Tahoma"/>
      <w:sz w:val="20"/>
      <w:szCs w:val="20"/>
    </w:rPr>
  </w:style>
  <w:style w:type="paragraph" w:styleId="ListParagraph">
    <w:name w:val="List Paragraph"/>
    <w:aliases w:val="Recommendation,List Paragraph1,List Paragraph11,L,Bullet point,Numbered paragraph,AR bullet 1,Bullet 1,Bullet Number,Bullet list,FooterText,Highlight Bold,NFP GP Bulleted List,Normal Numbered,Num Bullet 1,Num List Paragraph,Bullet,lp1,列"/>
    <w:basedOn w:val="Normal"/>
    <w:link w:val="ListParagraphChar"/>
    <w:uiPriority w:val="34"/>
    <w:qFormat/>
    <w:rsid w:val="00C60DE1"/>
    <w:pPr>
      <w:ind w:left="720"/>
      <w:contextualSpacing/>
    </w:pPr>
  </w:style>
  <w:style w:type="character" w:customStyle="1" w:styleId="CommentTextChar">
    <w:name w:val="Comment Text Char"/>
    <w:basedOn w:val="DefaultParagraphFont"/>
    <w:link w:val="CommentText"/>
    <w:uiPriority w:val="99"/>
    <w:semiHidden/>
    <w:rsid w:val="007E1BC4"/>
  </w:style>
  <w:style w:type="character" w:customStyle="1" w:styleId="HeaderChar">
    <w:name w:val="Header Char"/>
    <w:basedOn w:val="DefaultParagraphFont"/>
    <w:link w:val="Header"/>
    <w:rsid w:val="00DE232C"/>
    <w:rPr>
      <w:sz w:val="24"/>
      <w:szCs w:val="24"/>
    </w:rPr>
  </w:style>
  <w:style w:type="paragraph" w:styleId="Revision">
    <w:name w:val="Revision"/>
    <w:hidden/>
    <w:uiPriority w:val="99"/>
    <w:semiHidden/>
    <w:rsid w:val="00AC7295"/>
    <w:rPr>
      <w:sz w:val="24"/>
      <w:szCs w:val="24"/>
    </w:rPr>
  </w:style>
  <w:style w:type="paragraph" w:styleId="BodyText">
    <w:name w:val="Body Text"/>
    <w:basedOn w:val="Normal"/>
    <w:link w:val="BodyTextChar"/>
    <w:unhideWhenUsed/>
    <w:rsid w:val="004B54E6"/>
  </w:style>
  <w:style w:type="character" w:customStyle="1" w:styleId="BodyTextChar">
    <w:name w:val="Body Text Char"/>
    <w:basedOn w:val="DefaultParagraphFont"/>
    <w:link w:val="BodyText"/>
    <w:rsid w:val="004B54E6"/>
    <w:rPr>
      <w:sz w:val="24"/>
      <w:szCs w:val="24"/>
    </w:rPr>
  </w:style>
  <w:style w:type="paragraph" w:customStyle="1" w:styleId="HeadingII">
    <w:name w:val="Heading II"/>
    <w:basedOn w:val="Normal"/>
    <w:next w:val="Normal"/>
    <w:link w:val="HeadingIIChar"/>
    <w:rsid w:val="004F3BED"/>
    <w:pPr>
      <w:keepNext/>
      <w:keepLines/>
      <w:spacing w:before="120"/>
    </w:pPr>
    <w:rPr>
      <w:rFonts w:cs="Arial"/>
      <w:b/>
      <w:color w:val="365F91" w:themeColor="accent1" w:themeShade="BF"/>
    </w:rPr>
  </w:style>
  <w:style w:type="character" w:customStyle="1" w:styleId="Heading1Char">
    <w:name w:val="Heading 1 Char"/>
    <w:basedOn w:val="DefaultParagraphFont"/>
    <w:link w:val="Heading1"/>
    <w:rsid w:val="004F3BED"/>
    <w:rPr>
      <w:rFonts w:asciiTheme="majorHAnsi" w:eastAsiaTheme="majorEastAsia" w:hAnsiTheme="majorHAnsi" w:cstheme="majorBidi"/>
      <w:color w:val="365F91" w:themeColor="accent1" w:themeShade="BF"/>
      <w:sz w:val="32"/>
      <w:szCs w:val="32"/>
    </w:rPr>
  </w:style>
  <w:style w:type="character" w:customStyle="1" w:styleId="HeadingIIChar">
    <w:name w:val="Heading II Char"/>
    <w:basedOn w:val="DefaultParagraphFont"/>
    <w:link w:val="HeadingII"/>
    <w:rsid w:val="00C33080"/>
    <w:rPr>
      <w:rFonts w:ascii="Calibri" w:hAnsi="Calibri" w:cs="Arial"/>
      <w:b/>
      <w:color w:val="365F91" w:themeColor="accent1" w:themeShade="BF"/>
      <w:sz w:val="24"/>
      <w:szCs w:val="24"/>
    </w:rPr>
  </w:style>
  <w:style w:type="character" w:customStyle="1" w:styleId="Heading2Char">
    <w:name w:val="Heading 2 Char"/>
    <w:basedOn w:val="DefaultParagraphFont"/>
    <w:link w:val="Heading2"/>
    <w:rsid w:val="00C41FFF"/>
    <w:rPr>
      <w:rFonts w:ascii="Calibri" w:eastAsiaTheme="majorEastAsia" w:hAnsi="Calibri" w:cstheme="majorBidi"/>
      <w:color w:val="365F91" w:themeColor="accent1" w:themeShade="BF"/>
      <w:sz w:val="28"/>
      <w:szCs w:val="26"/>
    </w:rPr>
  </w:style>
  <w:style w:type="paragraph" w:styleId="NormalWeb">
    <w:name w:val="Normal (Web)"/>
    <w:basedOn w:val="Normal"/>
    <w:uiPriority w:val="99"/>
    <w:rsid w:val="00E223B3"/>
    <w:pPr>
      <w:spacing w:before="100" w:beforeAutospacing="1" w:after="100" w:afterAutospacing="1"/>
    </w:pPr>
    <w:rPr>
      <w:rFonts w:ascii="Times New Roman" w:hAnsi="Times New Roman"/>
    </w:rPr>
  </w:style>
  <w:style w:type="character" w:customStyle="1" w:styleId="ListParagraphChar">
    <w:name w:val="List Paragraph Char"/>
    <w:aliases w:val="Recommendation Char,List Paragraph1 Char,List Paragraph11 Char,L Char,Bullet point Char,Numbered paragraph Char,AR bullet 1 Char,Bullet 1 Char,Bullet Number Char,Bullet list Char,FooterText Char,Highlight Bold Char,Num Bullet 1 Char"/>
    <w:link w:val="ListParagraph"/>
    <w:uiPriority w:val="34"/>
    <w:qFormat/>
    <w:locked/>
    <w:rsid w:val="00E223B3"/>
    <w:rPr>
      <w:rFonts w:ascii="Calibri" w:hAnsi="Calibri"/>
      <w:sz w:val="24"/>
      <w:szCs w:val="24"/>
    </w:rPr>
  </w:style>
  <w:style w:type="paragraph" w:customStyle="1" w:styleId="MinutesNormal">
    <w:name w:val="Minutes Normal"/>
    <w:basedOn w:val="Normal"/>
    <w:link w:val="MinutesNormalChar"/>
    <w:qFormat/>
    <w:rsid w:val="00D32BA1"/>
    <w:rPr>
      <w:rFonts w:cs="Arial"/>
    </w:rPr>
  </w:style>
  <w:style w:type="character" w:customStyle="1" w:styleId="MinutesNormalChar">
    <w:name w:val="Minutes Normal Char"/>
    <w:basedOn w:val="DefaultParagraphFont"/>
    <w:link w:val="MinutesNormal"/>
    <w:rsid w:val="00D32BA1"/>
    <w:rPr>
      <w:rFonts w:ascii="Calibri" w:hAnsi="Calibri" w:cs="Arial"/>
      <w:sz w:val="24"/>
      <w:szCs w:val="24"/>
    </w:rPr>
  </w:style>
  <w:style w:type="character" w:customStyle="1" w:styleId="normaltextrun">
    <w:name w:val="normaltextrun"/>
    <w:basedOn w:val="DefaultParagraphFont"/>
    <w:rsid w:val="00881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5383">
      <w:bodyDiv w:val="1"/>
      <w:marLeft w:val="0"/>
      <w:marRight w:val="0"/>
      <w:marTop w:val="0"/>
      <w:marBottom w:val="0"/>
      <w:divBdr>
        <w:top w:val="none" w:sz="0" w:space="0" w:color="auto"/>
        <w:left w:val="none" w:sz="0" w:space="0" w:color="auto"/>
        <w:bottom w:val="none" w:sz="0" w:space="0" w:color="auto"/>
        <w:right w:val="none" w:sz="0" w:space="0" w:color="auto"/>
      </w:divBdr>
    </w:div>
    <w:div w:id="23942341">
      <w:bodyDiv w:val="1"/>
      <w:marLeft w:val="0"/>
      <w:marRight w:val="0"/>
      <w:marTop w:val="0"/>
      <w:marBottom w:val="0"/>
      <w:divBdr>
        <w:top w:val="none" w:sz="0" w:space="0" w:color="auto"/>
        <w:left w:val="none" w:sz="0" w:space="0" w:color="auto"/>
        <w:bottom w:val="none" w:sz="0" w:space="0" w:color="auto"/>
        <w:right w:val="none" w:sz="0" w:space="0" w:color="auto"/>
      </w:divBdr>
    </w:div>
    <w:div w:id="94442936">
      <w:bodyDiv w:val="1"/>
      <w:marLeft w:val="0"/>
      <w:marRight w:val="0"/>
      <w:marTop w:val="0"/>
      <w:marBottom w:val="0"/>
      <w:divBdr>
        <w:top w:val="none" w:sz="0" w:space="0" w:color="auto"/>
        <w:left w:val="none" w:sz="0" w:space="0" w:color="auto"/>
        <w:bottom w:val="none" w:sz="0" w:space="0" w:color="auto"/>
        <w:right w:val="none" w:sz="0" w:space="0" w:color="auto"/>
      </w:divBdr>
    </w:div>
    <w:div w:id="114179993">
      <w:bodyDiv w:val="1"/>
      <w:marLeft w:val="0"/>
      <w:marRight w:val="0"/>
      <w:marTop w:val="0"/>
      <w:marBottom w:val="0"/>
      <w:divBdr>
        <w:top w:val="none" w:sz="0" w:space="0" w:color="auto"/>
        <w:left w:val="none" w:sz="0" w:space="0" w:color="auto"/>
        <w:bottom w:val="none" w:sz="0" w:space="0" w:color="auto"/>
        <w:right w:val="none" w:sz="0" w:space="0" w:color="auto"/>
      </w:divBdr>
    </w:div>
    <w:div w:id="117191028">
      <w:bodyDiv w:val="1"/>
      <w:marLeft w:val="0"/>
      <w:marRight w:val="0"/>
      <w:marTop w:val="0"/>
      <w:marBottom w:val="0"/>
      <w:divBdr>
        <w:top w:val="none" w:sz="0" w:space="0" w:color="auto"/>
        <w:left w:val="none" w:sz="0" w:space="0" w:color="auto"/>
        <w:bottom w:val="none" w:sz="0" w:space="0" w:color="auto"/>
        <w:right w:val="none" w:sz="0" w:space="0" w:color="auto"/>
      </w:divBdr>
    </w:div>
    <w:div w:id="254093412">
      <w:bodyDiv w:val="1"/>
      <w:marLeft w:val="0"/>
      <w:marRight w:val="0"/>
      <w:marTop w:val="0"/>
      <w:marBottom w:val="0"/>
      <w:divBdr>
        <w:top w:val="none" w:sz="0" w:space="0" w:color="auto"/>
        <w:left w:val="none" w:sz="0" w:space="0" w:color="auto"/>
        <w:bottom w:val="none" w:sz="0" w:space="0" w:color="auto"/>
        <w:right w:val="none" w:sz="0" w:space="0" w:color="auto"/>
      </w:divBdr>
    </w:div>
    <w:div w:id="264457616">
      <w:bodyDiv w:val="1"/>
      <w:marLeft w:val="0"/>
      <w:marRight w:val="0"/>
      <w:marTop w:val="0"/>
      <w:marBottom w:val="0"/>
      <w:divBdr>
        <w:top w:val="none" w:sz="0" w:space="0" w:color="auto"/>
        <w:left w:val="none" w:sz="0" w:space="0" w:color="auto"/>
        <w:bottom w:val="none" w:sz="0" w:space="0" w:color="auto"/>
        <w:right w:val="none" w:sz="0" w:space="0" w:color="auto"/>
      </w:divBdr>
    </w:div>
    <w:div w:id="271790507">
      <w:bodyDiv w:val="1"/>
      <w:marLeft w:val="0"/>
      <w:marRight w:val="0"/>
      <w:marTop w:val="0"/>
      <w:marBottom w:val="0"/>
      <w:divBdr>
        <w:top w:val="none" w:sz="0" w:space="0" w:color="auto"/>
        <w:left w:val="none" w:sz="0" w:space="0" w:color="auto"/>
        <w:bottom w:val="none" w:sz="0" w:space="0" w:color="auto"/>
        <w:right w:val="none" w:sz="0" w:space="0" w:color="auto"/>
      </w:divBdr>
    </w:div>
    <w:div w:id="466165400">
      <w:bodyDiv w:val="1"/>
      <w:marLeft w:val="0"/>
      <w:marRight w:val="0"/>
      <w:marTop w:val="0"/>
      <w:marBottom w:val="0"/>
      <w:divBdr>
        <w:top w:val="none" w:sz="0" w:space="0" w:color="auto"/>
        <w:left w:val="none" w:sz="0" w:space="0" w:color="auto"/>
        <w:bottom w:val="none" w:sz="0" w:space="0" w:color="auto"/>
        <w:right w:val="none" w:sz="0" w:space="0" w:color="auto"/>
      </w:divBdr>
    </w:div>
    <w:div w:id="480390511">
      <w:bodyDiv w:val="1"/>
      <w:marLeft w:val="0"/>
      <w:marRight w:val="0"/>
      <w:marTop w:val="0"/>
      <w:marBottom w:val="0"/>
      <w:divBdr>
        <w:top w:val="none" w:sz="0" w:space="0" w:color="auto"/>
        <w:left w:val="none" w:sz="0" w:space="0" w:color="auto"/>
        <w:bottom w:val="none" w:sz="0" w:space="0" w:color="auto"/>
        <w:right w:val="none" w:sz="0" w:space="0" w:color="auto"/>
      </w:divBdr>
    </w:div>
    <w:div w:id="517037231">
      <w:bodyDiv w:val="1"/>
      <w:marLeft w:val="0"/>
      <w:marRight w:val="0"/>
      <w:marTop w:val="0"/>
      <w:marBottom w:val="0"/>
      <w:divBdr>
        <w:top w:val="none" w:sz="0" w:space="0" w:color="auto"/>
        <w:left w:val="none" w:sz="0" w:space="0" w:color="auto"/>
        <w:bottom w:val="none" w:sz="0" w:space="0" w:color="auto"/>
        <w:right w:val="none" w:sz="0" w:space="0" w:color="auto"/>
      </w:divBdr>
    </w:div>
    <w:div w:id="551623200">
      <w:bodyDiv w:val="1"/>
      <w:marLeft w:val="0"/>
      <w:marRight w:val="0"/>
      <w:marTop w:val="0"/>
      <w:marBottom w:val="0"/>
      <w:divBdr>
        <w:top w:val="none" w:sz="0" w:space="0" w:color="auto"/>
        <w:left w:val="none" w:sz="0" w:space="0" w:color="auto"/>
        <w:bottom w:val="none" w:sz="0" w:space="0" w:color="auto"/>
        <w:right w:val="none" w:sz="0" w:space="0" w:color="auto"/>
      </w:divBdr>
    </w:div>
    <w:div w:id="586184984">
      <w:bodyDiv w:val="1"/>
      <w:marLeft w:val="0"/>
      <w:marRight w:val="0"/>
      <w:marTop w:val="0"/>
      <w:marBottom w:val="0"/>
      <w:divBdr>
        <w:top w:val="none" w:sz="0" w:space="0" w:color="auto"/>
        <w:left w:val="none" w:sz="0" w:space="0" w:color="auto"/>
        <w:bottom w:val="none" w:sz="0" w:space="0" w:color="auto"/>
        <w:right w:val="none" w:sz="0" w:space="0" w:color="auto"/>
      </w:divBdr>
    </w:div>
    <w:div w:id="712658426">
      <w:bodyDiv w:val="1"/>
      <w:marLeft w:val="0"/>
      <w:marRight w:val="0"/>
      <w:marTop w:val="0"/>
      <w:marBottom w:val="0"/>
      <w:divBdr>
        <w:top w:val="none" w:sz="0" w:space="0" w:color="auto"/>
        <w:left w:val="none" w:sz="0" w:space="0" w:color="auto"/>
        <w:bottom w:val="none" w:sz="0" w:space="0" w:color="auto"/>
        <w:right w:val="none" w:sz="0" w:space="0" w:color="auto"/>
      </w:divBdr>
    </w:div>
    <w:div w:id="723338308">
      <w:bodyDiv w:val="1"/>
      <w:marLeft w:val="0"/>
      <w:marRight w:val="0"/>
      <w:marTop w:val="0"/>
      <w:marBottom w:val="0"/>
      <w:divBdr>
        <w:top w:val="none" w:sz="0" w:space="0" w:color="auto"/>
        <w:left w:val="none" w:sz="0" w:space="0" w:color="auto"/>
        <w:bottom w:val="none" w:sz="0" w:space="0" w:color="auto"/>
        <w:right w:val="none" w:sz="0" w:space="0" w:color="auto"/>
      </w:divBdr>
    </w:div>
    <w:div w:id="868373201">
      <w:bodyDiv w:val="1"/>
      <w:marLeft w:val="0"/>
      <w:marRight w:val="0"/>
      <w:marTop w:val="0"/>
      <w:marBottom w:val="0"/>
      <w:divBdr>
        <w:top w:val="none" w:sz="0" w:space="0" w:color="auto"/>
        <w:left w:val="none" w:sz="0" w:space="0" w:color="auto"/>
        <w:bottom w:val="none" w:sz="0" w:space="0" w:color="auto"/>
        <w:right w:val="none" w:sz="0" w:space="0" w:color="auto"/>
      </w:divBdr>
      <w:divsChild>
        <w:div w:id="968513060">
          <w:marLeft w:val="0"/>
          <w:marRight w:val="0"/>
          <w:marTop w:val="0"/>
          <w:marBottom w:val="0"/>
          <w:divBdr>
            <w:top w:val="none" w:sz="0" w:space="0" w:color="auto"/>
            <w:left w:val="none" w:sz="0" w:space="0" w:color="auto"/>
            <w:bottom w:val="none" w:sz="0" w:space="0" w:color="auto"/>
            <w:right w:val="none" w:sz="0" w:space="0" w:color="auto"/>
          </w:divBdr>
          <w:divsChild>
            <w:div w:id="1337491079">
              <w:marLeft w:val="0"/>
              <w:marRight w:val="0"/>
              <w:marTop w:val="0"/>
              <w:marBottom w:val="0"/>
              <w:divBdr>
                <w:top w:val="none" w:sz="0" w:space="0" w:color="auto"/>
                <w:left w:val="none" w:sz="0" w:space="0" w:color="auto"/>
                <w:bottom w:val="none" w:sz="0" w:space="0" w:color="auto"/>
                <w:right w:val="none" w:sz="0" w:space="0" w:color="auto"/>
              </w:divBdr>
              <w:divsChild>
                <w:div w:id="1519659526">
                  <w:marLeft w:val="0"/>
                  <w:marRight w:val="0"/>
                  <w:marTop w:val="0"/>
                  <w:marBottom w:val="0"/>
                  <w:divBdr>
                    <w:top w:val="none" w:sz="0" w:space="0" w:color="auto"/>
                    <w:left w:val="none" w:sz="0" w:space="0" w:color="auto"/>
                    <w:bottom w:val="none" w:sz="0" w:space="0" w:color="auto"/>
                    <w:right w:val="none" w:sz="0" w:space="0" w:color="auto"/>
                  </w:divBdr>
                  <w:divsChild>
                    <w:div w:id="3079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749798">
      <w:bodyDiv w:val="1"/>
      <w:marLeft w:val="0"/>
      <w:marRight w:val="0"/>
      <w:marTop w:val="0"/>
      <w:marBottom w:val="0"/>
      <w:divBdr>
        <w:top w:val="none" w:sz="0" w:space="0" w:color="auto"/>
        <w:left w:val="none" w:sz="0" w:space="0" w:color="auto"/>
        <w:bottom w:val="none" w:sz="0" w:space="0" w:color="auto"/>
        <w:right w:val="none" w:sz="0" w:space="0" w:color="auto"/>
      </w:divBdr>
    </w:div>
    <w:div w:id="1532574895">
      <w:bodyDiv w:val="1"/>
      <w:marLeft w:val="0"/>
      <w:marRight w:val="0"/>
      <w:marTop w:val="0"/>
      <w:marBottom w:val="0"/>
      <w:divBdr>
        <w:top w:val="none" w:sz="0" w:space="0" w:color="auto"/>
        <w:left w:val="none" w:sz="0" w:space="0" w:color="auto"/>
        <w:bottom w:val="none" w:sz="0" w:space="0" w:color="auto"/>
        <w:right w:val="none" w:sz="0" w:space="0" w:color="auto"/>
      </w:divBdr>
    </w:div>
    <w:div w:id="1565406776">
      <w:bodyDiv w:val="1"/>
      <w:marLeft w:val="0"/>
      <w:marRight w:val="0"/>
      <w:marTop w:val="0"/>
      <w:marBottom w:val="0"/>
      <w:divBdr>
        <w:top w:val="none" w:sz="0" w:space="0" w:color="auto"/>
        <w:left w:val="none" w:sz="0" w:space="0" w:color="auto"/>
        <w:bottom w:val="none" w:sz="0" w:space="0" w:color="auto"/>
        <w:right w:val="none" w:sz="0" w:space="0" w:color="auto"/>
      </w:divBdr>
    </w:div>
    <w:div w:id="1658995965">
      <w:bodyDiv w:val="1"/>
      <w:marLeft w:val="0"/>
      <w:marRight w:val="0"/>
      <w:marTop w:val="0"/>
      <w:marBottom w:val="0"/>
      <w:divBdr>
        <w:top w:val="none" w:sz="0" w:space="0" w:color="auto"/>
        <w:left w:val="none" w:sz="0" w:space="0" w:color="auto"/>
        <w:bottom w:val="none" w:sz="0" w:space="0" w:color="auto"/>
        <w:right w:val="none" w:sz="0" w:space="0" w:color="auto"/>
      </w:divBdr>
    </w:div>
    <w:div w:id="1673558512">
      <w:bodyDiv w:val="1"/>
      <w:marLeft w:val="0"/>
      <w:marRight w:val="0"/>
      <w:marTop w:val="0"/>
      <w:marBottom w:val="0"/>
      <w:divBdr>
        <w:top w:val="none" w:sz="0" w:space="0" w:color="auto"/>
        <w:left w:val="none" w:sz="0" w:space="0" w:color="auto"/>
        <w:bottom w:val="none" w:sz="0" w:space="0" w:color="auto"/>
        <w:right w:val="none" w:sz="0" w:space="0" w:color="auto"/>
      </w:divBdr>
    </w:div>
    <w:div w:id="1702973497">
      <w:bodyDiv w:val="1"/>
      <w:marLeft w:val="0"/>
      <w:marRight w:val="0"/>
      <w:marTop w:val="0"/>
      <w:marBottom w:val="0"/>
      <w:divBdr>
        <w:top w:val="none" w:sz="0" w:space="0" w:color="auto"/>
        <w:left w:val="none" w:sz="0" w:space="0" w:color="auto"/>
        <w:bottom w:val="none" w:sz="0" w:space="0" w:color="auto"/>
        <w:right w:val="none" w:sz="0" w:space="0" w:color="auto"/>
      </w:divBdr>
    </w:div>
    <w:div w:id="1826816540">
      <w:bodyDiv w:val="1"/>
      <w:marLeft w:val="0"/>
      <w:marRight w:val="0"/>
      <w:marTop w:val="0"/>
      <w:marBottom w:val="0"/>
      <w:divBdr>
        <w:top w:val="none" w:sz="0" w:space="0" w:color="auto"/>
        <w:left w:val="none" w:sz="0" w:space="0" w:color="auto"/>
        <w:bottom w:val="none" w:sz="0" w:space="0" w:color="auto"/>
        <w:right w:val="none" w:sz="0" w:space="0" w:color="auto"/>
      </w:divBdr>
    </w:div>
    <w:div w:id="1880046486">
      <w:bodyDiv w:val="1"/>
      <w:marLeft w:val="0"/>
      <w:marRight w:val="0"/>
      <w:marTop w:val="0"/>
      <w:marBottom w:val="0"/>
      <w:divBdr>
        <w:top w:val="none" w:sz="0" w:space="0" w:color="auto"/>
        <w:left w:val="none" w:sz="0" w:space="0" w:color="auto"/>
        <w:bottom w:val="none" w:sz="0" w:space="0" w:color="auto"/>
        <w:right w:val="none" w:sz="0" w:space="0" w:color="auto"/>
      </w:divBdr>
    </w:div>
    <w:div w:id="2006976092">
      <w:bodyDiv w:val="1"/>
      <w:marLeft w:val="0"/>
      <w:marRight w:val="0"/>
      <w:marTop w:val="0"/>
      <w:marBottom w:val="0"/>
      <w:divBdr>
        <w:top w:val="none" w:sz="0" w:space="0" w:color="auto"/>
        <w:left w:val="none" w:sz="0" w:space="0" w:color="auto"/>
        <w:bottom w:val="none" w:sz="0" w:space="0" w:color="auto"/>
        <w:right w:val="none" w:sz="0" w:space="0" w:color="auto"/>
      </w:divBdr>
    </w:div>
    <w:div w:id="202763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2DC2A-EBAF-4292-A328-6FE9EC23E6C6}">
  <ds:schemaRefs>
    <ds:schemaRef ds:uri="http://schemas.microsoft.com/sharepoint/v3/contenttype/forms"/>
  </ds:schemaRefs>
</ds:datastoreItem>
</file>

<file path=customXml/itemProps2.xml><?xml version="1.0" encoding="utf-8"?>
<ds:datastoreItem xmlns:ds="http://schemas.openxmlformats.org/officeDocument/2006/customXml" ds:itemID="{93DF18E9-471C-4A2F-891E-D8F27DD6C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6E6CFB6-4A6C-4721-899F-BCE003BC1BB2}">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8919644A-BAE3-4546-81D2-BFB08F1C7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1328</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2023-01-18T00:04:00Z</dcterms:created>
  <dcterms:modified xsi:type="dcterms:W3CDTF">2023-01-18T00:04:00Z</dcterms:modified>
</cp:coreProperties>
</file>