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735FD" w14:textId="13304FA1" w:rsidR="00C84054" w:rsidRDefault="001216B6" w:rsidP="00FF4C3D">
      <w:pPr>
        <w:pStyle w:val="Heading1"/>
      </w:pPr>
      <w:bookmarkStart w:id="0" w:name="_GoBack"/>
      <w:bookmarkEnd w:id="0"/>
      <w:r>
        <w:t xml:space="preserve">Veterans’ Wellbeing Package - </w:t>
      </w:r>
      <w:r w:rsidR="00F16B26" w:rsidRPr="00F16B26">
        <w:t xml:space="preserve">Veteran Employment Program </w:t>
      </w:r>
    </w:p>
    <w:p w14:paraId="50ED284E" w14:textId="5320A10D" w:rsidR="00FF4C3D" w:rsidRPr="00FF4C3D" w:rsidRDefault="00E93D3F" w:rsidP="00FF4C3D">
      <w:pPr>
        <w:pStyle w:val="Body"/>
      </w:pPr>
      <w:r>
        <w:t xml:space="preserve">This measure will provide greater support to Australian Defence Force (ADF) personnel as they transition to civilian employment. The Veteran Employment Program will raise awareness and </w:t>
      </w:r>
      <w:r w:rsidR="00CB3739">
        <w:t>champion</w:t>
      </w:r>
      <w:r w:rsidRPr="00FF4C3D">
        <w:t xml:space="preserve"> veteran employment by ensuring veterans’ skills and experience are </w:t>
      </w:r>
      <w:r w:rsidR="00CB3739">
        <w:t xml:space="preserve">understood and </w:t>
      </w:r>
      <w:r w:rsidRPr="00FF4C3D">
        <w:t>valued by the wider community</w:t>
      </w:r>
      <w:r w:rsidR="005261C4">
        <w:t>.</w:t>
      </w:r>
      <w:r w:rsidR="005261C4" w:rsidRPr="00FF4C3D">
        <w:t xml:space="preserve"> </w:t>
      </w:r>
      <w:r w:rsidR="005261C4">
        <w:t>This,</w:t>
      </w:r>
      <w:r w:rsidR="005261C4" w:rsidRPr="00FF4C3D">
        <w:t xml:space="preserve"> </w:t>
      </w:r>
      <w:r w:rsidR="005E39F4" w:rsidRPr="00FF4C3D">
        <w:t>in turn</w:t>
      </w:r>
      <w:r w:rsidR="005261C4">
        <w:t>,</w:t>
      </w:r>
      <w:r w:rsidR="005E39F4" w:rsidRPr="00FF4C3D">
        <w:t xml:space="preserve"> will </w:t>
      </w:r>
      <w:r w:rsidR="003367CE" w:rsidRPr="00FF4C3D">
        <w:t xml:space="preserve">support </w:t>
      </w:r>
      <w:r w:rsidR="005261C4">
        <w:t xml:space="preserve">the ongoing </w:t>
      </w:r>
      <w:r w:rsidR="003367CE" w:rsidRPr="00FF4C3D">
        <w:t>contribution</w:t>
      </w:r>
      <w:r w:rsidRPr="00FF4C3D">
        <w:t xml:space="preserve"> </w:t>
      </w:r>
      <w:r w:rsidR="005261C4">
        <w:t xml:space="preserve">of veterans </w:t>
      </w:r>
      <w:r w:rsidRPr="00FF4C3D">
        <w:t xml:space="preserve">to the </w:t>
      </w:r>
      <w:r w:rsidR="00FF4C3D" w:rsidRPr="00FF4C3D">
        <w:t>n</w:t>
      </w:r>
      <w:r w:rsidRPr="00FF4C3D">
        <w:t>ation through the civilian workforce. This will be achieved through:</w:t>
      </w:r>
    </w:p>
    <w:p w14:paraId="040ADCD9" w14:textId="1EFAABD2" w:rsidR="00E93D3F" w:rsidRPr="00FF4C3D" w:rsidRDefault="00E93D3F" w:rsidP="00FF4C3D">
      <w:pPr>
        <w:pStyle w:val="ListBullet"/>
      </w:pPr>
      <w:r w:rsidRPr="00FF4C3D">
        <w:t>understand</w:t>
      </w:r>
      <w:r w:rsidR="00DF0B72" w:rsidRPr="00FF4C3D">
        <w:t>ing</w:t>
      </w:r>
      <w:r w:rsidRPr="00FF4C3D">
        <w:t xml:space="preserve"> </w:t>
      </w:r>
      <w:r w:rsidR="005261C4">
        <w:t>why some veterans</w:t>
      </w:r>
      <w:r w:rsidRPr="00FF4C3D">
        <w:t xml:space="preserve"> have difficulty finding employment when they transition from service</w:t>
      </w:r>
    </w:p>
    <w:p w14:paraId="2FC71972" w14:textId="06895E10" w:rsidR="00E93D3F" w:rsidRPr="00FF4C3D" w:rsidRDefault="00E93D3F" w:rsidP="00FF4C3D">
      <w:pPr>
        <w:pStyle w:val="ListBullet"/>
      </w:pPr>
      <w:r w:rsidRPr="00FF4C3D">
        <w:t>rais</w:t>
      </w:r>
      <w:r w:rsidR="00DF0B72" w:rsidRPr="00FF4C3D">
        <w:t>ing</w:t>
      </w:r>
      <w:r w:rsidRPr="00FF4C3D">
        <w:t xml:space="preserve"> community awareness of the benefits of employing veterans and famil</w:t>
      </w:r>
      <w:r w:rsidR="006F6A86" w:rsidRPr="00FF4C3D">
        <w:t>y members</w:t>
      </w:r>
      <w:r w:rsidRPr="00FF4C3D">
        <w:t xml:space="preserve"> </w:t>
      </w:r>
    </w:p>
    <w:p w14:paraId="0427EF21" w14:textId="1F2F2809" w:rsidR="00E93D3F" w:rsidRPr="00FF4C3D" w:rsidRDefault="00555A45" w:rsidP="00FF4C3D">
      <w:pPr>
        <w:pStyle w:val="ListBullet"/>
      </w:pPr>
      <w:r w:rsidRPr="00FF4C3D">
        <w:t>providing veterans with new or enhanced career pathways through expanded recognition of prior learning</w:t>
      </w:r>
      <w:r w:rsidR="003367CE" w:rsidRPr="00FF4C3D">
        <w:t xml:space="preserve"> (RPL)</w:t>
      </w:r>
      <w:r w:rsidR="00131C71" w:rsidRPr="00FF4C3D">
        <w:t>,</w:t>
      </w:r>
      <w:r w:rsidR="00E93D3F" w:rsidRPr="00FF4C3D">
        <w:t xml:space="preserve"> and</w:t>
      </w:r>
    </w:p>
    <w:p w14:paraId="06720458" w14:textId="2D34EB8C" w:rsidR="00FF4C3D" w:rsidRDefault="00E93D3F" w:rsidP="00FF4C3D">
      <w:pPr>
        <w:pStyle w:val="ListBullet"/>
      </w:pPr>
      <w:r w:rsidRPr="00FF4C3D">
        <w:t>help</w:t>
      </w:r>
      <w:r w:rsidR="00DF0B72" w:rsidRPr="00FF4C3D">
        <w:t>ing</w:t>
      </w:r>
      <w:r w:rsidRPr="00FF4C3D">
        <w:t xml:space="preserve"> employers to attract, retain and support veterans</w:t>
      </w:r>
      <w:r w:rsidR="003E66B7">
        <w:t xml:space="preserve"> –</w:t>
      </w:r>
      <w:r w:rsidR="003367CE" w:rsidRPr="00FF4C3D">
        <w:t xml:space="preserve"> </w:t>
      </w:r>
      <w:r w:rsidR="003E66B7">
        <w:t>particularly</w:t>
      </w:r>
      <w:r w:rsidR="003E66B7" w:rsidRPr="00FF4C3D">
        <w:t xml:space="preserve"> </w:t>
      </w:r>
      <w:r w:rsidR="003367CE" w:rsidRPr="00FF4C3D">
        <w:t xml:space="preserve">those </w:t>
      </w:r>
      <w:r w:rsidRPr="00FF4C3D">
        <w:t>most in need of employment support.</w:t>
      </w:r>
    </w:p>
    <w:p w14:paraId="32BE87AA" w14:textId="3748FF2C" w:rsidR="00E93D3F" w:rsidRPr="00FF4C3D" w:rsidRDefault="00E93D3F" w:rsidP="00FF4C3D">
      <w:pPr>
        <w:pStyle w:val="Body"/>
      </w:pPr>
      <w:r w:rsidRPr="00FF4C3D">
        <w:t>The $24 million package includes</w:t>
      </w:r>
      <w:r w:rsidR="003367CE" w:rsidRPr="00FF4C3D">
        <w:t xml:space="preserve"> RPL</w:t>
      </w:r>
      <w:r w:rsidRPr="00FF4C3D">
        <w:t xml:space="preserve"> support provided through the Department of Defence and grant funding to assist the tertiary sector to </w:t>
      </w:r>
      <w:r w:rsidR="003367CE" w:rsidRPr="00FF4C3D">
        <w:t xml:space="preserve">develop or </w:t>
      </w:r>
      <w:r w:rsidR="00131C71" w:rsidRPr="00FF4C3D">
        <w:t>enhance veteran</w:t>
      </w:r>
      <w:r w:rsidRPr="00FF4C3D">
        <w:t xml:space="preserve"> RPL frameworks and support within institutions</w:t>
      </w:r>
      <w:r w:rsidR="003E2E40" w:rsidRPr="00FF4C3D">
        <w:t>,</w:t>
      </w:r>
      <w:r w:rsidRPr="00FF4C3D">
        <w:t xml:space="preserve"> and to help businesses to </w:t>
      </w:r>
      <w:r w:rsidR="003367CE" w:rsidRPr="00FF4C3D">
        <w:t xml:space="preserve">adopt </w:t>
      </w:r>
      <w:r w:rsidRPr="00FF4C3D">
        <w:t>targeted veteran and partner recruitment and retention mechanisms.</w:t>
      </w:r>
    </w:p>
    <w:p w14:paraId="6B6F1036" w14:textId="0419970A" w:rsidR="007D3649" w:rsidRDefault="005411B4" w:rsidP="00E1045D">
      <w:pPr>
        <w:pStyle w:val="Heading2"/>
      </w:pPr>
      <w:r>
        <w:t>Why is this important?</w:t>
      </w:r>
    </w:p>
    <w:p w14:paraId="7AFCB833" w14:textId="532D2300" w:rsidR="00FF4C3D" w:rsidRDefault="006B69E2" w:rsidP="00FF4C3D">
      <w:pPr>
        <w:pStyle w:val="Body"/>
      </w:pPr>
      <w:r w:rsidRPr="00FF4C3D">
        <w:t xml:space="preserve">Veterans transitioning from the ADF </w:t>
      </w:r>
      <w:r w:rsidR="00FD7B16" w:rsidRPr="00FF4C3D">
        <w:t>may</w:t>
      </w:r>
      <w:r w:rsidRPr="00FF4C3D">
        <w:t xml:space="preserve"> face a range of challenges that impact on their wellbeing, including securing suitable employment. Gaining civilian employment supports financial security, which improves quality of life</w:t>
      </w:r>
      <w:r w:rsidR="00244800">
        <w:t>,</w:t>
      </w:r>
      <w:r w:rsidRPr="00FF4C3D">
        <w:t xml:space="preserve"> including mental health outcomes</w:t>
      </w:r>
      <w:r w:rsidR="00244800">
        <w:t>,</w:t>
      </w:r>
      <w:r w:rsidRPr="00FF4C3D">
        <w:t xml:space="preserve"> and facilitates broader social inclusion.</w:t>
      </w:r>
    </w:p>
    <w:p w14:paraId="0A874DAA" w14:textId="6CFB6F77" w:rsidR="00FF4C3D" w:rsidRDefault="00B60FE4" w:rsidP="00FF4C3D">
      <w:pPr>
        <w:pStyle w:val="Body"/>
      </w:pPr>
      <w:r w:rsidRPr="00FF4C3D">
        <w:t xml:space="preserve">While </w:t>
      </w:r>
      <w:r w:rsidR="006B69E2" w:rsidRPr="00FF4C3D">
        <w:t>most</w:t>
      </w:r>
      <w:r w:rsidRPr="00FF4C3D">
        <w:t xml:space="preserve"> veterans transition successfully into civilian employmen</w:t>
      </w:r>
      <w:r w:rsidR="006B69E2" w:rsidRPr="00FF4C3D">
        <w:t xml:space="preserve">t, challenges </w:t>
      </w:r>
      <w:r w:rsidR="00244800">
        <w:t>can</w:t>
      </w:r>
      <w:r w:rsidR="006B69E2" w:rsidRPr="00FF4C3D">
        <w:t xml:space="preserve"> </w:t>
      </w:r>
      <w:r w:rsidR="00713133">
        <w:t xml:space="preserve">be </w:t>
      </w:r>
      <w:r w:rsidR="006B69E2" w:rsidRPr="00FF4C3D">
        <w:t xml:space="preserve">experienced when moving from ADF service to the civilian workforce. In addition, the risk of unemployment is greater for </w:t>
      </w:r>
      <w:r w:rsidR="00244800">
        <w:t>certain</w:t>
      </w:r>
      <w:r w:rsidR="00244800" w:rsidRPr="00FF4C3D">
        <w:t xml:space="preserve"> </w:t>
      </w:r>
      <w:r w:rsidR="006B69E2" w:rsidRPr="00FF4C3D">
        <w:t>groups of veterans</w:t>
      </w:r>
      <w:r w:rsidR="00B66B9F" w:rsidRPr="00FF4C3D">
        <w:t>.</w:t>
      </w:r>
    </w:p>
    <w:p w14:paraId="45874383" w14:textId="04F01AF3" w:rsidR="00B66B9F" w:rsidRPr="00FF4C3D" w:rsidRDefault="00B66B9F" w:rsidP="00FF4C3D">
      <w:pPr>
        <w:pStyle w:val="Body"/>
      </w:pPr>
      <w:r w:rsidRPr="00FF4C3D">
        <w:t>There is a need to address misconceptions around veteran employment, provide employer education and practical support to address barriers to veteran and family member employment</w:t>
      </w:r>
      <w:r w:rsidR="00713133">
        <w:t>,</w:t>
      </w:r>
      <w:r w:rsidRPr="00FF4C3D">
        <w:t xml:space="preserve"> and support veterans to recogni</w:t>
      </w:r>
      <w:r w:rsidR="009473AD">
        <w:t>s</w:t>
      </w:r>
      <w:r w:rsidRPr="00FF4C3D">
        <w:t>e</w:t>
      </w:r>
      <w:r w:rsidR="00713133">
        <w:t xml:space="preserve"> and communicate</w:t>
      </w:r>
      <w:r w:rsidRPr="00FF4C3D">
        <w:t xml:space="preserve"> the value of their defence skills, attributes and experience in the civilian workplace or for further education.</w:t>
      </w:r>
    </w:p>
    <w:p w14:paraId="063BEBE4" w14:textId="0A46935A" w:rsidR="00FD7B16" w:rsidRDefault="00B66B9F" w:rsidP="00FF4C3D">
      <w:pPr>
        <w:pStyle w:val="ListBullet"/>
      </w:pPr>
      <w:r>
        <w:t xml:space="preserve">Targeted communication for industries experiencing skills shortages and awareness raising for the broader </w:t>
      </w:r>
      <w:r w:rsidR="00A84336">
        <w:t>community will</w:t>
      </w:r>
      <w:r>
        <w:t xml:space="preserve"> underpin and complement the efforts of a range of veteran employment programs to increase veteran employment </w:t>
      </w:r>
      <w:r w:rsidR="00A84336">
        <w:t>opportunities</w:t>
      </w:r>
    </w:p>
    <w:p w14:paraId="1D7EE9C0" w14:textId="508FAA94" w:rsidR="00FD7B16" w:rsidRDefault="00A84336" w:rsidP="00FF4C3D">
      <w:pPr>
        <w:pStyle w:val="ListBullet"/>
      </w:pPr>
      <w:r>
        <w:t xml:space="preserve">The provision of enhanced recognition of prior learning support, including micro-credentialling of vocational skills, will provide scope for new or enhanced career pathways for veterans </w:t>
      </w:r>
    </w:p>
    <w:p w14:paraId="6475AF4F" w14:textId="3C5ED785" w:rsidR="00A84336" w:rsidRPr="00FD7B16" w:rsidRDefault="00A84336" w:rsidP="00FF4C3D">
      <w:pPr>
        <w:pStyle w:val="ListBullet"/>
      </w:pPr>
      <w:r>
        <w:t>Barriers to employing veterans and family members will be reduced through opportunities for employer education, resources and advice in relation to recruitment and retention processes.</w:t>
      </w:r>
    </w:p>
    <w:p w14:paraId="1D8AA7A5" w14:textId="77777777" w:rsidR="005411B4" w:rsidRDefault="005411B4" w:rsidP="005411B4">
      <w:pPr>
        <w:pStyle w:val="Heading2"/>
      </w:pPr>
      <w:r>
        <w:lastRenderedPageBreak/>
        <w:t>Who will benefit?</w:t>
      </w:r>
    </w:p>
    <w:p w14:paraId="4E6FDE5B" w14:textId="503EDC1A" w:rsidR="003F7A72" w:rsidRDefault="0029412F" w:rsidP="00FF4C3D">
      <w:pPr>
        <w:pStyle w:val="Body"/>
      </w:pPr>
      <w:r w:rsidRPr="00FF4C3D">
        <w:t xml:space="preserve">Any </w:t>
      </w:r>
      <w:r w:rsidR="00B66B9F" w:rsidRPr="00FF4C3D">
        <w:t>ex-serving ADF member</w:t>
      </w:r>
      <w:r w:rsidRPr="00FF4C3D">
        <w:t xml:space="preserve">, and for some </w:t>
      </w:r>
      <w:r w:rsidR="00B66B9F" w:rsidRPr="00FF4C3D">
        <w:t xml:space="preserve">parts of the program, </w:t>
      </w:r>
      <w:r w:rsidRPr="00FF4C3D">
        <w:t>the</w:t>
      </w:r>
      <w:r w:rsidR="003F7A72">
        <w:t>ir</w:t>
      </w:r>
      <w:r w:rsidRPr="00FF4C3D">
        <w:t xml:space="preserve"> partners</w:t>
      </w:r>
      <w:r w:rsidR="003E2E40" w:rsidRPr="00FF4C3D">
        <w:t xml:space="preserve">. </w:t>
      </w:r>
    </w:p>
    <w:p w14:paraId="6B4E2DFF" w14:textId="168EB3FB" w:rsidR="007A57C7" w:rsidRPr="00FF4C3D" w:rsidRDefault="00FD7B16" w:rsidP="00FF4C3D">
      <w:pPr>
        <w:pStyle w:val="Body"/>
      </w:pPr>
      <w:r w:rsidRPr="00FF4C3D">
        <w:t xml:space="preserve">Employers </w:t>
      </w:r>
      <w:r w:rsidR="003E2E40" w:rsidRPr="00FF4C3D">
        <w:t>will also benefit through the recruitment and retention of veteran employees.</w:t>
      </w:r>
    </w:p>
    <w:p w14:paraId="31476D4C" w14:textId="77777777" w:rsidR="005411B4" w:rsidRDefault="005411B4" w:rsidP="005411B4">
      <w:pPr>
        <w:pStyle w:val="Heading2"/>
      </w:pPr>
      <w:r>
        <w:t>Date of effect?</w:t>
      </w:r>
    </w:p>
    <w:p w14:paraId="1C38D88D" w14:textId="4317784F" w:rsidR="007A57C7" w:rsidRPr="00FF4C3D" w:rsidRDefault="003E2E40" w:rsidP="00FF4C3D">
      <w:pPr>
        <w:pStyle w:val="Body"/>
      </w:pPr>
      <w:r w:rsidRPr="00FF4C3D">
        <w:t>1 January 2023</w:t>
      </w:r>
      <w:r w:rsidR="00FF4C3D">
        <w:t>.</w:t>
      </w:r>
    </w:p>
    <w:p w14:paraId="4BD847D4" w14:textId="77777777" w:rsidR="005411B4" w:rsidRDefault="005411B4" w:rsidP="005411B4">
      <w:pPr>
        <w:pStyle w:val="Heading2"/>
      </w:pPr>
      <w:r>
        <w:t>How much will this cost?</w:t>
      </w:r>
    </w:p>
    <w:p w14:paraId="4348691B" w14:textId="3101AAB8" w:rsidR="00FE35DF" w:rsidRPr="00FF4C3D" w:rsidRDefault="003E2E40" w:rsidP="00FF4C3D">
      <w:pPr>
        <w:pStyle w:val="Body"/>
      </w:pPr>
      <w:r w:rsidRPr="00FF4C3D">
        <w:t>$24 million over the forward estimates</w:t>
      </w:r>
      <w:r w:rsidR="00F3778D">
        <w:t xml:space="preserve"> ($20</w:t>
      </w:r>
      <w:r w:rsidR="00BD4E68">
        <w:t>.5</w:t>
      </w:r>
      <w:r w:rsidR="00F3778D">
        <w:t xml:space="preserve"> million for DVA and $</w:t>
      </w:r>
      <w:r w:rsidR="00BD4E68">
        <w:t>3.5</w:t>
      </w:r>
      <w:r w:rsidR="00F3778D">
        <w:t xml:space="preserve"> million for Defence)</w:t>
      </w:r>
      <w:r w:rsidRPr="00FF4C3D">
        <w:t>.</w:t>
      </w:r>
    </w:p>
    <w:sectPr w:rsidR="00FE35DF" w:rsidRPr="00FF4C3D" w:rsidSect="00417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794" w:bottom="1134" w:left="794" w:header="595" w:footer="4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DF08D" w14:textId="77777777" w:rsidR="00903013" w:rsidRDefault="00903013" w:rsidP="005F5C2D">
      <w:r>
        <w:separator/>
      </w:r>
    </w:p>
  </w:endnote>
  <w:endnote w:type="continuationSeparator" w:id="0">
    <w:p w14:paraId="00BC36D2" w14:textId="77777777" w:rsidR="00903013" w:rsidRDefault="00903013" w:rsidP="005F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Devanagari">
    <w:panose1 w:val="02040503050201020203"/>
    <w:charset w:val="4D"/>
    <w:family w:val="roman"/>
    <w:pitch w:val="variable"/>
    <w:sig w:usb0="A00080E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360B6" w14:textId="65070092" w:rsidR="00461072" w:rsidRDefault="00B9186F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824" behindDoc="0" locked="1" layoutInCell="0" allowOverlap="1" wp14:anchorId="58ADD15B" wp14:editId="475DDE52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287020"/>
              <wp:effectExtent l="0" t="0" r="22225" b="17780"/>
              <wp:wrapNone/>
              <wp:docPr id="7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870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C72A6D3" w14:textId="28E376B3" w:rsidR="00B9186F" w:rsidRPr="00417771" w:rsidRDefault="00B9186F" w:rsidP="0041777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41777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41777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41777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41777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41777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8ADD15B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9" type="#_x0000_t202" style="position:absolute;margin-left:0;margin-top:0;width:70.25pt;height:22.6pt;z-index:25166182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" o:allowincell="f" filled="f" strokeweight=".5pt">
              <v:textbox style="mso-fit-shape-to-text:t">
                <w:txbxContent>
                  <w:p w14:paraId="3C72A6D3" w14:textId="28E376B3" w:rsidR="00B9186F" w:rsidRPr="00417771" w:rsidRDefault="00B9186F" w:rsidP="0041777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41777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41777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41777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41777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41777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70FDB" w14:textId="31FB4EE8" w:rsidR="000E52CB" w:rsidRPr="00FE35DF" w:rsidRDefault="004C36E0" w:rsidP="00FE35DF">
    <w:pPr>
      <w:pStyle w:val="Footer"/>
      <w:tabs>
        <w:tab w:val="clear" w:pos="4513"/>
        <w:tab w:val="clear" w:pos="9026"/>
        <w:tab w:val="clear" w:pos="9639"/>
        <w:tab w:val="right" w:pos="9072"/>
        <w:tab w:val="right" w:pos="10065"/>
      </w:tabs>
      <w:rPr>
        <w:color w:val="auto"/>
      </w:rPr>
    </w:pPr>
    <w:sdt>
      <w:sdtPr>
        <w:rPr>
          <w:color w:val="FF0000"/>
        </w:rPr>
        <w:id w:val="-295918034"/>
        <w:docPartObj>
          <w:docPartGallery w:val="Page Numbers (Bottom of Page)"/>
          <w:docPartUnique/>
        </w:docPartObj>
      </w:sdtPr>
      <w:sdtEndPr>
        <w:rPr>
          <w:noProof/>
          <w:color w:val="auto"/>
        </w:rPr>
      </w:sdtEndPr>
      <w:sdtContent>
        <w:r w:rsidR="00FE35DF">
          <w:rPr>
            <w:noProof/>
            <w:lang w:val="en-AU" w:eastAsia="en-AU"/>
          </w:rPr>
          <w:drawing>
            <wp:anchor distT="0" distB="0" distL="114300" distR="114300" simplePos="0" relativeHeight="251655680" behindDoc="1" locked="0" layoutInCell="1" allowOverlap="1" wp14:anchorId="1C41DAE9" wp14:editId="2577D67E">
              <wp:simplePos x="0" y="0"/>
              <wp:positionH relativeFrom="margin">
                <wp:align>right</wp:align>
              </wp:positionH>
              <wp:positionV relativeFrom="paragraph">
                <wp:posOffset>-294640</wp:posOffset>
              </wp:positionV>
              <wp:extent cx="6552565" cy="506095"/>
              <wp:effectExtent l="0" t="0" r="635" b="8255"/>
              <wp:wrapNone/>
              <wp:docPr id="31" name="Picture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2022-23 October Footer graphic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2565" cy="506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E35DF">
          <w:rPr>
            <w:color w:val="000000" w:themeColor="text1"/>
          </w:rPr>
          <w:tab/>
        </w:r>
        <w:r w:rsidR="00FE35DF" w:rsidRPr="00F60A9F">
          <w:rPr>
            <w:color w:val="000000" w:themeColor="text1"/>
          </w:rPr>
          <w:t>October</w:t>
        </w:r>
        <w:r w:rsidR="00FE35DF">
          <w:rPr>
            <w:color w:val="000000" w:themeColor="text1"/>
          </w:rPr>
          <w:t xml:space="preserve"> Budget 2022-23  </w:t>
        </w:r>
        <w:r w:rsidR="00FE35DF">
          <w:rPr>
            <w:color w:val="000000" w:themeColor="text1"/>
          </w:rPr>
          <w:tab/>
        </w:r>
        <w:r w:rsidR="00FE35DF" w:rsidRPr="00F36BD9">
          <w:rPr>
            <w:b w:val="0"/>
            <w:color w:val="000000" w:themeColor="text1"/>
          </w:rPr>
          <w:t>page</w:t>
        </w:r>
        <w:r w:rsidR="00FE35DF" w:rsidRPr="00F36BD9">
          <w:rPr>
            <w:color w:val="auto"/>
          </w:rPr>
          <w:t xml:space="preserve"> </w:t>
        </w:r>
        <w:r w:rsidR="00FE35DF" w:rsidRPr="00FE35DF">
          <w:rPr>
            <w:color w:val="auto"/>
          </w:rPr>
          <w:fldChar w:fldCharType="begin"/>
        </w:r>
        <w:r w:rsidR="00FE35DF" w:rsidRPr="00FE35DF">
          <w:rPr>
            <w:color w:val="auto"/>
          </w:rPr>
          <w:instrText xml:space="preserve"> PAGE   \* MERGEFORMAT </w:instrText>
        </w:r>
        <w:r w:rsidR="00FE35DF" w:rsidRPr="00FE35DF">
          <w:rPr>
            <w:color w:val="auto"/>
          </w:rPr>
          <w:fldChar w:fldCharType="separate"/>
        </w:r>
        <w:r>
          <w:rPr>
            <w:noProof/>
            <w:color w:val="auto"/>
          </w:rPr>
          <w:t>2</w:t>
        </w:r>
        <w:r w:rsidR="00FE35DF" w:rsidRPr="00FE35DF">
          <w:rPr>
            <w:noProof/>
            <w:color w:val="auto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0BBAD" w14:textId="4C4F9F1B" w:rsidR="00FE35DF" w:rsidRPr="00FE35DF" w:rsidRDefault="00555A45" w:rsidP="00FE35DF">
    <w:pPr>
      <w:pStyle w:val="Footer"/>
      <w:tabs>
        <w:tab w:val="clear" w:pos="4513"/>
        <w:tab w:val="clear" w:pos="9026"/>
        <w:tab w:val="clear" w:pos="9639"/>
        <w:tab w:val="right" w:pos="9072"/>
        <w:tab w:val="right" w:pos="10065"/>
      </w:tabs>
      <w:rPr>
        <w:color w:val="auto"/>
      </w:rPr>
    </w:pPr>
    <w:r>
      <w:rPr>
        <w:noProof/>
        <w:color w:val="FF0000"/>
        <w:lang w:val="en-AU" w:eastAsia="en-AU"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2597BADB" wp14:editId="0BC35F76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388620"/>
              <wp:effectExtent l="0" t="0" r="0" b="0"/>
              <wp:wrapNone/>
              <wp:docPr id="4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27581D" w14:textId="50F920FF" w:rsidR="00555A45" w:rsidRPr="00417771" w:rsidRDefault="00B9186F" w:rsidP="0041777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41777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41777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41777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41777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41777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597BADB" id="_x0000_t202" coordsize="21600,21600" o:spt="202" path="m,l,21600r21600,l21600,xe">
              <v:stroke joinstyle="miter"/>
              <v:path gradientshapeok="t" o:connecttype="rect"/>
            </v:shapetype>
            <v:shape id="janusSEAL SC F_FirstPage" o:spid="_x0000_s1032" type="#_x0000_t202" style="position:absolute;margin-left:0;margin-top:0;width:70.25pt;height:30.6pt;z-index:25165977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7827581D" w14:textId="50F920FF" w:rsidR="00555A45" w:rsidRPr="00417771" w:rsidRDefault="00B9186F" w:rsidP="0041777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41777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41777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41777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41777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41777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sdt>
      <w:sdtPr>
        <w:rPr>
          <w:color w:val="FF0000"/>
        </w:rPr>
        <w:id w:val="-23876712"/>
        <w:docPartObj>
          <w:docPartGallery w:val="Page Numbers (Bottom of Page)"/>
          <w:docPartUnique/>
        </w:docPartObj>
      </w:sdtPr>
      <w:sdtEndPr>
        <w:rPr>
          <w:noProof/>
          <w:color w:val="auto"/>
        </w:rPr>
      </w:sdtEndPr>
      <w:sdtContent>
        <w:r w:rsidR="00FE35DF">
          <w:rPr>
            <w:noProof/>
            <w:lang w:val="en-AU" w:eastAsia="en-AU"/>
          </w:rPr>
          <w:drawing>
            <wp:anchor distT="0" distB="0" distL="114300" distR="114300" simplePos="0" relativeHeight="251654656" behindDoc="1" locked="0" layoutInCell="1" allowOverlap="1" wp14:anchorId="5CBEAF3F" wp14:editId="1A55E974">
              <wp:simplePos x="0" y="0"/>
              <wp:positionH relativeFrom="margin">
                <wp:align>right</wp:align>
              </wp:positionH>
              <wp:positionV relativeFrom="paragraph">
                <wp:posOffset>-270510</wp:posOffset>
              </wp:positionV>
              <wp:extent cx="6552565" cy="506095"/>
              <wp:effectExtent l="0" t="0" r="635" b="8255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2022-23 October Footer graphic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52565" cy="5060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E35DF">
          <w:rPr>
            <w:color w:val="000000" w:themeColor="text1"/>
          </w:rPr>
          <w:tab/>
        </w:r>
        <w:r w:rsidR="00FE35DF" w:rsidRPr="00F60A9F">
          <w:rPr>
            <w:color w:val="000000" w:themeColor="text1"/>
          </w:rPr>
          <w:t>October</w:t>
        </w:r>
        <w:r w:rsidR="00FE35DF">
          <w:rPr>
            <w:color w:val="000000" w:themeColor="text1"/>
          </w:rPr>
          <w:t xml:space="preserve"> Budget 2022-23  </w:t>
        </w:r>
        <w:r w:rsidR="00FE35DF">
          <w:rPr>
            <w:color w:val="000000" w:themeColor="text1"/>
          </w:rPr>
          <w:tab/>
        </w:r>
        <w:r w:rsidR="00FE35DF" w:rsidRPr="00F36BD9">
          <w:rPr>
            <w:b w:val="0"/>
            <w:color w:val="000000" w:themeColor="text1"/>
          </w:rPr>
          <w:t>page</w:t>
        </w:r>
        <w:r w:rsidR="00FE35DF" w:rsidRPr="00F36BD9">
          <w:rPr>
            <w:color w:val="auto"/>
          </w:rPr>
          <w:t xml:space="preserve"> </w:t>
        </w:r>
        <w:r w:rsidR="00FE35DF" w:rsidRPr="00FE35DF">
          <w:rPr>
            <w:color w:val="auto"/>
          </w:rPr>
          <w:fldChar w:fldCharType="begin"/>
        </w:r>
        <w:r w:rsidR="00FE35DF" w:rsidRPr="00FE35DF">
          <w:rPr>
            <w:color w:val="auto"/>
          </w:rPr>
          <w:instrText xml:space="preserve"> PAGE   \* MERGEFORMAT </w:instrText>
        </w:r>
        <w:r w:rsidR="00FE35DF" w:rsidRPr="00FE35DF">
          <w:rPr>
            <w:color w:val="auto"/>
          </w:rPr>
          <w:fldChar w:fldCharType="separate"/>
        </w:r>
        <w:r w:rsidR="00C84054">
          <w:rPr>
            <w:noProof/>
            <w:color w:val="auto"/>
          </w:rPr>
          <w:t>1</w:t>
        </w:r>
        <w:r w:rsidR="00FE35DF" w:rsidRPr="00FE35DF">
          <w:rPr>
            <w:noProof/>
            <w:color w:val="auto"/>
          </w:rPr>
          <w:fldChar w:fldCharType="end"/>
        </w:r>
      </w:sdtContent>
    </w:sdt>
  </w:p>
  <w:p w14:paraId="72ACDC7F" w14:textId="77777777" w:rsidR="005A6FED" w:rsidRDefault="005A6FED" w:rsidP="00F60A9F">
    <w:pPr>
      <w:pStyle w:val="Footer"/>
      <w:tabs>
        <w:tab w:val="clear" w:pos="4513"/>
        <w:tab w:val="clear" w:pos="9026"/>
        <w:tab w:val="clear" w:pos="9639"/>
        <w:tab w:val="righ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39996" w14:textId="77777777" w:rsidR="00903013" w:rsidRDefault="00903013" w:rsidP="005F5C2D">
      <w:r>
        <w:separator/>
      </w:r>
    </w:p>
  </w:footnote>
  <w:footnote w:type="continuationSeparator" w:id="0">
    <w:p w14:paraId="2B6419E5" w14:textId="77777777" w:rsidR="00903013" w:rsidRDefault="00903013" w:rsidP="005F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E53A" w14:textId="25A8B02D" w:rsidR="00461072" w:rsidRDefault="00B9186F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0" locked="1" layoutInCell="0" allowOverlap="1" wp14:anchorId="537B7ED2" wp14:editId="70C4AFC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287020"/>
              <wp:effectExtent l="0" t="0" r="22225" b="17780"/>
              <wp:wrapNone/>
              <wp:docPr id="6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2870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D493B31" w14:textId="5272F066" w:rsidR="00B9186F" w:rsidRPr="00417771" w:rsidRDefault="00B9186F" w:rsidP="0041777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41777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41777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41777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41777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41777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37B7ED2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70.25pt;height:22.6pt;z-index:25166080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" o:allowincell="f" filled="f" strokeweight=".5pt">
              <v:textbox style="mso-fit-shape-to-text:t">
                <w:txbxContent>
                  <w:p w14:paraId="5D493B31" w14:textId="5272F066" w:rsidR="00B9186F" w:rsidRPr="00417771" w:rsidRDefault="00B9186F" w:rsidP="0041777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41777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41777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41777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41777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41777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EBB1C" w14:textId="7F0F9359" w:rsidR="00417771" w:rsidRDefault="00417771" w:rsidP="00417771">
    <w:pPr>
      <w:pStyle w:val="Heading3"/>
    </w:pPr>
    <w:r>
      <w:rPr>
        <w:noProof/>
        <w:lang w:val="en-AU" w:eastAsia="en-AU"/>
      </w:rPr>
      <w:drawing>
        <wp:anchor distT="0" distB="0" distL="114300" distR="114300" simplePos="0" relativeHeight="251663872" behindDoc="0" locked="0" layoutInCell="1" allowOverlap="1" wp14:anchorId="1792FFC8" wp14:editId="7D6B4E4E">
          <wp:simplePos x="0" y="0"/>
          <wp:positionH relativeFrom="margin">
            <wp:align>right</wp:align>
          </wp:positionH>
          <wp:positionV relativeFrom="paragraph">
            <wp:posOffset>241300</wp:posOffset>
          </wp:positionV>
          <wp:extent cx="3448050" cy="361315"/>
          <wp:effectExtent l="0" t="0" r="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64896" behindDoc="1" locked="0" layoutInCell="1" allowOverlap="1" wp14:anchorId="4BD9C4E7" wp14:editId="068CCCD4">
          <wp:simplePos x="0" y="0"/>
          <wp:positionH relativeFrom="column">
            <wp:posOffset>-83011</wp:posOffset>
          </wp:positionH>
          <wp:positionV relativeFrom="page">
            <wp:posOffset>525780</wp:posOffset>
          </wp:positionV>
          <wp:extent cx="2277499" cy="47865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VA_inline black highr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499" cy="478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0F7C09" w14:textId="1DB0DA0B" w:rsidR="00555A45" w:rsidRPr="00417771" w:rsidRDefault="00417771" w:rsidP="00417771">
    <w:pPr>
      <w:pStyle w:val="Header"/>
      <w:pBdr>
        <w:bottom w:val="single" w:sz="4" w:space="1" w:color="auto"/>
      </w:pBdr>
      <w:spacing w:before="240"/>
      <w:jc w:val="right"/>
      <w:rPr>
        <w:rFonts w:ascii="Rockwell" w:hAnsi="Rockwell"/>
        <w:sz w:val="28"/>
        <w:szCs w:val="28"/>
      </w:rPr>
    </w:pPr>
    <w:r>
      <w:rPr>
        <w:rFonts w:ascii="Rockwell" w:hAnsi="Rockwell"/>
        <w:sz w:val="28"/>
        <w:szCs w:val="28"/>
      </w:rPr>
      <w:t>Information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03D4" w14:textId="55DD77F6" w:rsidR="00AD508D" w:rsidRDefault="00AC00C1" w:rsidP="00AD508D">
    <w:pPr>
      <w:pStyle w:val="Heading3"/>
    </w:pPr>
    <w:r>
      <w:rPr>
        <w:noProof/>
        <w:lang w:val="en-AU" w:eastAsia="en-AU"/>
      </w:rPr>
      <w:drawing>
        <wp:anchor distT="0" distB="0" distL="114300" distR="114300" simplePos="0" relativeHeight="251652608" behindDoc="0" locked="0" layoutInCell="1" allowOverlap="1" wp14:anchorId="5B0F4C48" wp14:editId="1BE57848">
          <wp:simplePos x="0" y="0"/>
          <wp:positionH relativeFrom="margin">
            <wp:align>right</wp:align>
          </wp:positionH>
          <wp:positionV relativeFrom="paragraph">
            <wp:posOffset>241300</wp:posOffset>
          </wp:positionV>
          <wp:extent cx="3448050" cy="361315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5A45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4BD2A056" wp14:editId="3068B9F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2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758E74" w14:textId="1AD3A4B3" w:rsidR="00555A45" w:rsidRPr="00417771" w:rsidRDefault="00AC00C1" w:rsidP="0041777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 w:rsidRPr="0041777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41777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41777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41777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 w:rsidRPr="00417771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BD2A05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70.25pt;height:30.6pt;z-index:25165772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" o:allowincell="f" filled="f" stroked="f" strokeweight=".5pt">
              <v:textbox style="mso-fit-shape-to-text:t">
                <w:txbxContent>
                  <w:p w14:paraId="0F758E74" w14:textId="1AD3A4B3" w:rsidR="00555A45" w:rsidRPr="00417771" w:rsidRDefault="00AC00C1" w:rsidP="00417771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 w:rsidRPr="0041777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 w:rsidRPr="0041777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41777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41777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 w:rsidRPr="00417771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AD508D">
      <w:rPr>
        <w:noProof/>
        <w:lang w:val="en-AU" w:eastAsia="en-AU"/>
      </w:rPr>
      <w:drawing>
        <wp:anchor distT="0" distB="0" distL="114300" distR="114300" simplePos="0" relativeHeight="251653632" behindDoc="1" locked="0" layoutInCell="1" allowOverlap="1" wp14:anchorId="007121E1" wp14:editId="32C16AC5">
          <wp:simplePos x="0" y="0"/>
          <wp:positionH relativeFrom="column">
            <wp:posOffset>-83011</wp:posOffset>
          </wp:positionH>
          <wp:positionV relativeFrom="page">
            <wp:posOffset>525780</wp:posOffset>
          </wp:positionV>
          <wp:extent cx="2277499" cy="478656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VA_inline black highr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499" cy="478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75CB95" w14:textId="77777777" w:rsidR="00AD508D" w:rsidRPr="0095048B" w:rsidRDefault="00AD508D" w:rsidP="00AD508D">
    <w:pPr>
      <w:pStyle w:val="Header"/>
      <w:pBdr>
        <w:bottom w:val="single" w:sz="4" w:space="1" w:color="auto"/>
      </w:pBdr>
      <w:spacing w:before="240"/>
      <w:jc w:val="right"/>
      <w:rPr>
        <w:rFonts w:ascii="Rockwell" w:hAnsi="Rockwell"/>
        <w:sz w:val="28"/>
        <w:szCs w:val="28"/>
      </w:rPr>
    </w:pPr>
    <w:r>
      <w:rPr>
        <w:rFonts w:ascii="Rockwell" w:hAnsi="Rockwell"/>
        <w:sz w:val="28"/>
        <w:szCs w:val="28"/>
      </w:rPr>
      <w:t>Information sheet</w:t>
    </w:r>
  </w:p>
  <w:p w14:paraId="090FFEBB" w14:textId="77777777" w:rsidR="005469B7" w:rsidRPr="00FE35DF" w:rsidRDefault="005469B7" w:rsidP="00AD5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28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3F3C3A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3" w15:restartNumberingAfterBreak="0">
    <w:nsid w:val="020A6C3F"/>
    <w:multiLevelType w:val="hybridMultilevel"/>
    <w:tmpl w:val="063A4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72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9373ACC"/>
    <w:multiLevelType w:val="multilevel"/>
    <w:tmpl w:val="FFDE7AF0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CD33ACD"/>
    <w:multiLevelType w:val="multilevel"/>
    <w:tmpl w:val="414EC02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15E0564"/>
    <w:multiLevelType w:val="multilevel"/>
    <w:tmpl w:val="85D24C8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11EC38B9"/>
    <w:multiLevelType w:val="hybridMultilevel"/>
    <w:tmpl w:val="A738B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96623"/>
    <w:multiLevelType w:val="hybridMultilevel"/>
    <w:tmpl w:val="29F03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778E0"/>
    <w:multiLevelType w:val="multilevel"/>
    <w:tmpl w:val="F86A9EAC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1" w15:restartNumberingAfterBreak="0">
    <w:nsid w:val="209B0008"/>
    <w:multiLevelType w:val="hybridMultilevel"/>
    <w:tmpl w:val="B9464D70"/>
    <w:lvl w:ilvl="0" w:tplc="F05A6F30">
      <w:start w:val="1"/>
      <w:numFmt w:val="bullet"/>
      <w:pStyle w:val="ListBullet2"/>
      <w:lvlText w:val="ᴏ"/>
      <w:lvlJc w:val="left"/>
      <w:pPr>
        <w:ind w:left="644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2" w15:restartNumberingAfterBreak="0">
    <w:nsid w:val="26026413"/>
    <w:multiLevelType w:val="multilevel"/>
    <w:tmpl w:val="0BB473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2B436E05"/>
    <w:multiLevelType w:val="hybridMultilevel"/>
    <w:tmpl w:val="3DC08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513FF"/>
    <w:multiLevelType w:val="hybridMultilevel"/>
    <w:tmpl w:val="BB24E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6859FC"/>
    <w:multiLevelType w:val="hybridMultilevel"/>
    <w:tmpl w:val="E0F48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E3672"/>
    <w:multiLevelType w:val="multilevel"/>
    <w:tmpl w:val="200022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"/>
      <w:lvlJc w:val="left"/>
      <w:pPr>
        <w:ind w:left="567" w:hanging="283"/>
      </w:pPr>
      <w:rPr>
        <w:rFonts w:ascii="Wingdings 3" w:hAnsi="Wingdings 3" w:hint="default"/>
        <w:color w:val="4EBBC2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4EBBC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1AC3F82"/>
    <w:multiLevelType w:val="hybridMultilevel"/>
    <w:tmpl w:val="BD4C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33BB4"/>
    <w:multiLevelType w:val="hybridMultilevel"/>
    <w:tmpl w:val="83945AAC"/>
    <w:lvl w:ilvl="0" w:tplc="58761456">
      <w:start w:val="1"/>
      <w:numFmt w:val="bullet"/>
      <w:pStyle w:val="ListBullet3"/>
      <w:lvlText w:val=""/>
      <w:lvlJc w:val="left"/>
      <w:pPr>
        <w:ind w:left="463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818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9" w15:restartNumberingAfterBreak="0">
    <w:nsid w:val="3BF85AE9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9872A2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429B7CC2"/>
    <w:multiLevelType w:val="multilevel"/>
    <w:tmpl w:val="B776CB8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F8189"/>
      </w:rPr>
    </w:lvl>
    <w:lvl w:ilvl="1">
      <w:start w:val="1"/>
      <w:numFmt w:val="bullet"/>
      <w:lvlText w:val="ᴏ"/>
      <w:lvlJc w:val="left"/>
      <w:pPr>
        <w:ind w:left="567" w:hanging="283"/>
      </w:pPr>
      <w:rPr>
        <w:rFonts w:ascii="Calibri" w:hAnsi="Calibri" w:hint="default"/>
        <w:b/>
        <w:i w:val="0"/>
        <w:color w:val="2F8189"/>
        <w:sz w:val="16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Calibri" w:hAnsi="Calibri" w:hint="default"/>
        <w:color w:val="2F818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37471DB"/>
    <w:multiLevelType w:val="hybridMultilevel"/>
    <w:tmpl w:val="75FE1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7331F"/>
    <w:multiLevelType w:val="multilevel"/>
    <w:tmpl w:val="7B5CEA40"/>
    <w:lvl w:ilvl="0">
      <w:start w:val="1"/>
      <w:numFmt w:val="decimal"/>
      <w:pStyle w:val="ListAlphaNum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lvlText w:val="%2.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lvlText w:val="%4."/>
      <w:lvlJc w:val="left"/>
      <w:pPr>
        <w:ind w:left="1136" w:hanging="284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tabs>
          <w:tab w:val="num" w:pos="1704"/>
        </w:tabs>
        <w:ind w:left="1704" w:hanging="284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4" w15:restartNumberingAfterBreak="0">
    <w:nsid w:val="4814788C"/>
    <w:multiLevelType w:val="multilevel"/>
    <w:tmpl w:val="F99CA03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 w15:restartNumberingAfterBreak="0">
    <w:nsid w:val="4AAE3B68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4DA15389"/>
    <w:multiLevelType w:val="hybridMultilevel"/>
    <w:tmpl w:val="013A5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A6FEC"/>
    <w:multiLevelType w:val="hybridMultilevel"/>
    <w:tmpl w:val="EC66C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24996"/>
    <w:multiLevelType w:val="multilevel"/>
    <w:tmpl w:val="BCEC377A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9" w15:restartNumberingAfterBreak="0">
    <w:nsid w:val="58A04D33"/>
    <w:multiLevelType w:val="multilevel"/>
    <w:tmpl w:val="7988D8CE"/>
    <w:lvl w:ilvl="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AlphaNum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ListAlphaNum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AlphaNum4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Alpha5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0" w15:restartNumberingAfterBreak="0">
    <w:nsid w:val="61861153"/>
    <w:multiLevelType w:val="multilevel"/>
    <w:tmpl w:val="05AAAD88"/>
    <w:lvl w:ilvl="0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1" w15:restartNumberingAfterBreak="0">
    <w:nsid w:val="69C034DD"/>
    <w:multiLevelType w:val="multilevel"/>
    <w:tmpl w:val="74B0258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2" w15:restartNumberingAfterBreak="0">
    <w:nsid w:val="6DBA3F82"/>
    <w:multiLevelType w:val="multilevel"/>
    <w:tmpl w:val="8B0E26F6"/>
    <w:lvl w:ilvl="0">
      <w:start w:val="1"/>
      <w:numFmt w:val="decimal"/>
      <w:pStyle w:val="Heading1numbered"/>
      <w:suff w:val="space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suff w:val="space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33" w15:restartNumberingAfterBreak="0">
    <w:nsid w:val="6FF43E59"/>
    <w:multiLevelType w:val="hybridMultilevel"/>
    <w:tmpl w:val="8A5ED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39706E"/>
    <w:multiLevelType w:val="multilevel"/>
    <w:tmpl w:val="11C64328"/>
    <w:numStyleLink w:val="ListParagraph"/>
  </w:abstractNum>
  <w:abstractNum w:abstractNumId="35" w15:restartNumberingAfterBreak="0">
    <w:nsid w:val="7F58342E"/>
    <w:multiLevelType w:val="hybridMultilevel"/>
    <w:tmpl w:val="0078435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12"/>
  </w:num>
  <w:num w:numId="4">
    <w:abstractNumId w:val="1"/>
  </w:num>
  <w:num w:numId="5">
    <w:abstractNumId w:val="24"/>
  </w:num>
  <w:num w:numId="6">
    <w:abstractNumId w:val="29"/>
  </w:num>
  <w:num w:numId="7">
    <w:abstractNumId w:val="23"/>
  </w:num>
  <w:num w:numId="8">
    <w:abstractNumId w:val="32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0"/>
  </w:num>
  <w:num w:numId="15">
    <w:abstractNumId w:val="14"/>
  </w:num>
  <w:num w:numId="16">
    <w:abstractNumId w:val="5"/>
  </w:num>
  <w:num w:numId="17">
    <w:abstractNumId w:val="21"/>
  </w:num>
  <w:num w:numId="18">
    <w:abstractNumId w:val="35"/>
  </w:num>
  <w:num w:numId="19">
    <w:abstractNumId w:val="19"/>
  </w:num>
  <w:num w:numId="20">
    <w:abstractNumId w:val="11"/>
  </w:num>
  <w:num w:numId="21">
    <w:abstractNumId w:val="18"/>
  </w:num>
  <w:num w:numId="22">
    <w:abstractNumId w:val="20"/>
  </w:num>
  <w:num w:numId="23">
    <w:abstractNumId w:val="4"/>
  </w:num>
  <w:num w:numId="24">
    <w:abstractNumId w:val="16"/>
  </w:num>
  <w:num w:numId="25">
    <w:abstractNumId w:val="31"/>
  </w:num>
  <w:num w:numId="26">
    <w:abstractNumId w:val="7"/>
  </w:num>
  <w:num w:numId="27">
    <w:abstractNumId w:val="10"/>
  </w:num>
  <w:num w:numId="28">
    <w:abstractNumId w:val="25"/>
  </w:num>
  <w:num w:numId="29">
    <w:abstractNumId w:val="30"/>
  </w:num>
  <w:num w:numId="30">
    <w:abstractNumId w:val="28"/>
  </w:num>
  <w:num w:numId="31">
    <w:abstractNumId w:val="22"/>
  </w:num>
  <w:num w:numId="32">
    <w:abstractNumId w:val="26"/>
  </w:num>
  <w:num w:numId="33">
    <w:abstractNumId w:val="3"/>
  </w:num>
  <w:num w:numId="34">
    <w:abstractNumId w:val="8"/>
  </w:num>
  <w:num w:numId="35">
    <w:abstractNumId w:val="15"/>
  </w:num>
  <w:num w:numId="36">
    <w:abstractNumId w:val="13"/>
  </w:num>
  <w:num w:numId="37">
    <w:abstractNumId w:val="9"/>
  </w:num>
  <w:num w:numId="38">
    <w:abstractNumId w:val="27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C5"/>
    <w:rsid w:val="00000B26"/>
    <w:rsid w:val="000157B7"/>
    <w:rsid w:val="00015947"/>
    <w:rsid w:val="000256D5"/>
    <w:rsid w:val="00030776"/>
    <w:rsid w:val="00034265"/>
    <w:rsid w:val="0005221B"/>
    <w:rsid w:val="00061894"/>
    <w:rsid w:val="00066F0E"/>
    <w:rsid w:val="00072D61"/>
    <w:rsid w:val="00073441"/>
    <w:rsid w:val="00073F92"/>
    <w:rsid w:val="000740FE"/>
    <w:rsid w:val="000865FE"/>
    <w:rsid w:val="00092BF6"/>
    <w:rsid w:val="000A5DC0"/>
    <w:rsid w:val="000A7E99"/>
    <w:rsid w:val="000B2C8F"/>
    <w:rsid w:val="000B4532"/>
    <w:rsid w:val="000C19C8"/>
    <w:rsid w:val="000C5F39"/>
    <w:rsid w:val="000D339E"/>
    <w:rsid w:val="000D3B82"/>
    <w:rsid w:val="000D4CD9"/>
    <w:rsid w:val="000E120C"/>
    <w:rsid w:val="000E37DC"/>
    <w:rsid w:val="000E52CB"/>
    <w:rsid w:val="000E7916"/>
    <w:rsid w:val="000F2B2F"/>
    <w:rsid w:val="00106EB3"/>
    <w:rsid w:val="00110A11"/>
    <w:rsid w:val="001202CD"/>
    <w:rsid w:val="00121542"/>
    <w:rsid w:val="001216B6"/>
    <w:rsid w:val="00124BFF"/>
    <w:rsid w:val="00126FDB"/>
    <w:rsid w:val="001315CF"/>
    <w:rsid w:val="00131C71"/>
    <w:rsid w:val="001421D3"/>
    <w:rsid w:val="001437BE"/>
    <w:rsid w:val="00150538"/>
    <w:rsid w:val="001538CD"/>
    <w:rsid w:val="001709E3"/>
    <w:rsid w:val="00173384"/>
    <w:rsid w:val="00175875"/>
    <w:rsid w:val="00184DC8"/>
    <w:rsid w:val="00193CD2"/>
    <w:rsid w:val="001A16ED"/>
    <w:rsid w:val="001A4057"/>
    <w:rsid w:val="001B1434"/>
    <w:rsid w:val="001C2A02"/>
    <w:rsid w:val="001D21CA"/>
    <w:rsid w:val="001D482F"/>
    <w:rsid w:val="001D77BE"/>
    <w:rsid w:val="001F4035"/>
    <w:rsid w:val="001F5A0B"/>
    <w:rsid w:val="00201277"/>
    <w:rsid w:val="002151CC"/>
    <w:rsid w:val="00217142"/>
    <w:rsid w:val="002226EA"/>
    <w:rsid w:val="002235BF"/>
    <w:rsid w:val="00223C57"/>
    <w:rsid w:val="00231416"/>
    <w:rsid w:val="002436FA"/>
    <w:rsid w:val="00244800"/>
    <w:rsid w:val="00251CAA"/>
    <w:rsid w:val="00251FDE"/>
    <w:rsid w:val="0026096A"/>
    <w:rsid w:val="0026233E"/>
    <w:rsid w:val="00267453"/>
    <w:rsid w:val="002674A3"/>
    <w:rsid w:val="002743D6"/>
    <w:rsid w:val="0029412F"/>
    <w:rsid w:val="00296465"/>
    <w:rsid w:val="00296C02"/>
    <w:rsid w:val="002A69E5"/>
    <w:rsid w:val="002A7D76"/>
    <w:rsid w:val="002B55E9"/>
    <w:rsid w:val="002C3613"/>
    <w:rsid w:val="002E67C7"/>
    <w:rsid w:val="003002AE"/>
    <w:rsid w:val="003054CE"/>
    <w:rsid w:val="00311C29"/>
    <w:rsid w:val="0032514B"/>
    <w:rsid w:val="003303F0"/>
    <w:rsid w:val="003367CE"/>
    <w:rsid w:val="00341593"/>
    <w:rsid w:val="00346C2F"/>
    <w:rsid w:val="00356D79"/>
    <w:rsid w:val="0037092F"/>
    <w:rsid w:val="0037097D"/>
    <w:rsid w:val="003755B4"/>
    <w:rsid w:val="00397CDA"/>
    <w:rsid w:val="003A0704"/>
    <w:rsid w:val="003A3013"/>
    <w:rsid w:val="003C0B62"/>
    <w:rsid w:val="003C7923"/>
    <w:rsid w:val="003D1439"/>
    <w:rsid w:val="003D5A23"/>
    <w:rsid w:val="003D6F49"/>
    <w:rsid w:val="003E1B70"/>
    <w:rsid w:val="003E1C0C"/>
    <w:rsid w:val="003E2E40"/>
    <w:rsid w:val="003E569A"/>
    <w:rsid w:val="003E66B7"/>
    <w:rsid w:val="003F7A72"/>
    <w:rsid w:val="00403553"/>
    <w:rsid w:val="00405E6B"/>
    <w:rsid w:val="00414E74"/>
    <w:rsid w:val="00416CB7"/>
    <w:rsid w:val="00417771"/>
    <w:rsid w:val="00417ADC"/>
    <w:rsid w:val="00427E80"/>
    <w:rsid w:val="00432A81"/>
    <w:rsid w:val="0044387F"/>
    <w:rsid w:val="004463A7"/>
    <w:rsid w:val="004524A4"/>
    <w:rsid w:val="004605B0"/>
    <w:rsid w:val="00461072"/>
    <w:rsid w:val="00470200"/>
    <w:rsid w:val="00470910"/>
    <w:rsid w:val="0047138D"/>
    <w:rsid w:val="00473700"/>
    <w:rsid w:val="00476F93"/>
    <w:rsid w:val="00477BE4"/>
    <w:rsid w:val="00482A76"/>
    <w:rsid w:val="0048466A"/>
    <w:rsid w:val="004A0711"/>
    <w:rsid w:val="004B2D28"/>
    <w:rsid w:val="004B5CB1"/>
    <w:rsid w:val="004C1645"/>
    <w:rsid w:val="004C36E0"/>
    <w:rsid w:val="004C6C6C"/>
    <w:rsid w:val="004E3132"/>
    <w:rsid w:val="004F58AD"/>
    <w:rsid w:val="004F5BD5"/>
    <w:rsid w:val="004F7275"/>
    <w:rsid w:val="00503287"/>
    <w:rsid w:val="00525069"/>
    <w:rsid w:val="00525565"/>
    <w:rsid w:val="005261C4"/>
    <w:rsid w:val="0053255F"/>
    <w:rsid w:val="0053452D"/>
    <w:rsid w:val="00540DD8"/>
    <w:rsid w:val="005411B4"/>
    <w:rsid w:val="00541388"/>
    <w:rsid w:val="005469B7"/>
    <w:rsid w:val="00550F42"/>
    <w:rsid w:val="00555A45"/>
    <w:rsid w:val="005565B7"/>
    <w:rsid w:val="0056544B"/>
    <w:rsid w:val="00567242"/>
    <w:rsid w:val="0057335C"/>
    <w:rsid w:val="00580482"/>
    <w:rsid w:val="005810A7"/>
    <w:rsid w:val="00582952"/>
    <w:rsid w:val="005834CB"/>
    <w:rsid w:val="005A09C8"/>
    <w:rsid w:val="005A6FED"/>
    <w:rsid w:val="005B3871"/>
    <w:rsid w:val="005C7568"/>
    <w:rsid w:val="005D1E1B"/>
    <w:rsid w:val="005E39F4"/>
    <w:rsid w:val="005E4ECB"/>
    <w:rsid w:val="005F42C2"/>
    <w:rsid w:val="005F5C2D"/>
    <w:rsid w:val="005F7077"/>
    <w:rsid w:val="00610117"/>
    <w:rsid w:val="006107EC"/>
    <w:rsid w:val="00616C1C"/>
    <w:rsid w:val="0062393C"/>
    <w:rsid w:val="00644AA5"/>
    <w:rsid w:val="00654C5F"/>
    <w:rsid w:val="00662A97"/>
    <w:rsid w:val="00662C3E"/>
    <w:rsid w:val="00685A5A"/>
    <w:rsid w:val="00694C03"/>
    <w:rsid w:val="00694F94"/>
    <w:rsid w:val="006B22FC"/>
    <w:rsid w:val="006B69E2"/>
    <w:rsid w:val="006C168C"/>
    <w:rsid w:val="006C16C5"/>
    <w:rsid w:val="006C5EA9"/>
    <w:rsid w:val="006C7234"/>
    <w:rsid w:val="006D51E0"/>
    <w:rsid w:val="006D7593"/>
    <w:rsid w:val="006F5D9F"/>
    <w:rsid w:val="006F6A86"/>
    <w:rsid w:val="006F71EA"/>
    <w:rsid w:val="00707287"/>
    <w:rsid w:val="00713133"/>
    <w:rsid w:val="00721005"/>
    <w:rsid w:val="00722C50"/>
    <w:rsid w:val="00731A5F"/>
    <w:rsid w:val="00732599"/>
    <w:rsid w:val="00734A7A"/>
    <w:rsid w:val="00736643"/>
    <w:rsid w:val="007372A4"/>
    <w:rsid w:val="00740B9B"/>
    <w:rsid w:val="007423AF"/>
    <w:rsid w:val="007471BF"/>
    <w:rsid w:val="00756108"/>
    <w:rsid w:val="0076311B"/>
    <w:rsid w:val="00766206"/>
    <w:rsid w:val="0077217F"/>
    <w:rsid w:val="00786B9C"/>
    <w:rsid w:val="007A1DD8"/>
    <w:rsid w:val="007A2263"/>
    <w:rsid w:val="007A57C7"/>
    <w:rsid w:val="007C1E7A"/>
    <w:rsid w:val="007C328D"/>
    <w:rsid w:val="007C496F"/>
    <w:rsid w:val="007D3649"/>
    <w:rsid w:val="007E179A"/>
    <w:rsid w:val="007E41E7"/>
    <w:rsid w:val="007E5DEE"/>
    <w:rsid w:val="007F0A38"/>
    <w:rsid w:val="007F6E34"/>
    <w:rsid w:val="008039B2"/>
    <w:rsid w:val="00822EE7"/>
    <w:rsid w:val="00824E0B"/>
    <w:rsid w:val="00824E3D"/>
    <w:rsid w:val="00836343"/>
    <w:rsid w:val="0083731C"/>
    <w:rsid w:val="00843DB8"/>
    <w:rsid w:val="00853A5A"/>
    <w:rsid w:val="0085692B"/>
    <w:rsid w:val="00857F66"/>
    <w:rsid w:val="00864E2E"/>
    <w:rsid w:val="00866FFA"/>
    <w:rsid w:val="00872E85"/>
    <w:rsid w:val="008868C9"/>
    <w:rsid w:val="00893315"/>
    <w:rsid w:val="008A5E0F"/>
    <w:rsid w:val="008B0960"/>
    <w:rsid w:val="008B7D1E"/>
    <w:rsid w:val="008C0101"/>
    <w:rsid w:val="008C0470"/>
    <w:rsid w:val="008C2E8C"/>
    <w:rsid w:val="008C33F9"/>
    <w:rsid w:val="008D2EE8"/>
    <w:rsid w:val="008D3D62"/>
    <w:rsid w:val="008D48AB"/>
    <w:rsid w:val="008E050D"/>
    <w:rsid w:val="008E61B4"/>
    <w:rsid w:val="00903013"/>
    <w:rsid w:val="00913D38"/>
    <w:rsid w:val="009352E1"/>
    <w:rsid w:val="009352F3"/>
    <w:rsid w:val="009473AD"/>
    <w:rsid w:val="00951508"/>
    <w:rsid w:val="00963012"/>
    <w:rsid w:val="009633AA"/>
    <w:rsid w:val="00967589"/>
    <w:rsid w:val="00977E49"/>
    <w:rsid w:val="00983D9D"/>
    <w:rsid w:val="00994046"/>
    <w:rsid w:val="009A639B"/>
    <w:rsid w:val="009A7936"/>
    <w:rsid w:val="009B14C8"/>
    <w:rsid w:val="009B43F8"/>
    <w:rsid w:val="009B644E"/>
    <w:rsid w:val="009B6F70"/>
    <w:rsid w:val="009D1C97"/>
    <w:rsid w:val="009D2DD4"/>
    <w:rsid w:val="009D4B66"/>
    <w:rsid w:val="009E6054"/>
    <w:rsid w:val="009E72AE"/>
    <w:rsid w:val="009F1F6F"/>
    <w:rsid w:val="00A00DC5"/>
    <w:rsid w:val="00A1355F"/>
    <w:rsid w:val="00A22BA4"/>
    <w:rsid w:val="00A42CF7"/>
    <w:rsid w:val="00A53B86"/>
    <w:rsid w:val="00A550AC"/>
    <w:rsid w:val="00A61846"/>
    <w:rsid w:val="00A63407"/>
    <w:rsid w:val="00A651E7"/>
    <w:rsid w:val="00A73C27"/>
    <w:rsid w:val="00A84336"/>
    <w:rsid w:val="00A848A0"/>
    <w:rsid w:val="00A86006"/>
    <w:rsid w:val="00AA0FC2"/>
    <w:rsid w:val="00AA6110"/>
    <w:rsid w:val="00AA75FF"/>
    <w:rsid w:val="00AB02FB"/>
    <w:rsid w:val="00AB1D8F"/>
    <w:rsid w:val="00AB3299"/>
    <w:rsid w:val="00AB524E"/>
    <w:rsid w:val="00AB53A8"/>
    <w:rsid w:val="00AB70AE"/>
    <w:rsid w:val="00AB7315"/>
    <w:rsid w:val="00AC00C1"/>
    <w:rsid w:val="00AC165B"/>
    <w:rsid w:val="00AD1487"/>
    <w:rsid w:val="00AD508D"/>
    <w:rsid w:val="00B04249"/>
    <w:rsid w:val="00B0489E"/>
    <w:rsid w:val="00B1189A"/>
    <w:rsid w:val="00B1583D"/>
    <w:rsid w:val="00B31E43"/>
    <w:rsid w:val="00B33600"/>
    <w:rsid w:val="00B55C1B"/>
    <w:rsid w:val="00B56BB5"/>
    <w:rsid w:val="00B60FE4"/>
    <w:rsid w:val="00B65C2A"/>
    <w:rsid w:val="00B66B9F"/>
    <w:rsid w:val="00B7306D"/>
    <w:rsid w:val="00B77CA0"/>
    <w:rsid w:val="00B80017"/>
    <w:rsid w:val="00B8025D"/>
    <w:rsid w:val="00B903A6"/>
    <w:rsid w:val="00B907DE"/>
    <w:rsid w:val="00B90C98"/>
    <w:rsid w:val="00B9186F"/>
    <w:rsid w:val="00BA3398"/>
    <w:rsid w:val="00BB2784"/>
    <w:rsid w:val="00BC4AFE"/>
    <w:rsid w:val="00BC4CD2"/>
    <w:rsid w:val="00BD2EFC"/>
    <w:rsid w:val="00BD4E68"/>
    <w:rsid w:val="00BD5343"/>
    <w:rsid w:val="00BF2A42"/>
    <w:rsid w:val="00C34E06"/>
    <w:rsid w:val="00C40413"/>
    <w:rsid w:val="00C47B4D"/>
    <w:rsid w:val="00C57B47"/>
    <w:rsid w:val="00C62A0B"/>
    <w:rsid w:val="00C6559D"/>
    <w:rsid w:val="00C77873"/>
    <w:rsid w:val="00C828F8"/>
    <w:rsid w:val="00C839BF"/>
    <w:rsid w:val="00C84054"/>
    <w:rsid w:val="00C92391"/>
    <w:rsid w:val="00C9286C"/>
    <w:rsid w:val="00CA0D71"/>
    <w:rsid w:val="00CA2155"/>
    <w:rsid w:val="00CA7116"/>
    <w:rsid w:val="00CB0EB0"/>
    <w:rsid w:val="00CB3739"/>
    <w:rsid w:val="00CB62D1"/>
    <w:rsid w:val="00CD4930"/>
    <w:rsid w:val="00CD7EC2"/>
    <w:rsid w:val="00CE1933"/>
    <w:rsid w:val="00CF080E"/>
    <w:rsid w:val="00CF2EC7"/>
    <w:rsid w:val="00CF355E"/>
    <w:rsid w:val="00CF41EE"/>
    <w:rsid w:val="00CF7A7B"/>
    <w:rsid w:val="00CF7C67"/>
    <w:rsid w:val="00D01985"/>
    <w:rsid w:val="00D060F2"/>
    <w:rsid w:val="00D10780"/>
    <w:rsid w:val="00D13CC1"/>
    <w:rsid w:val="00D16DC2"/>
    <w:rsid w:val="00D21E28"/>
    <w:rsid w:val="00D248C3"/>
    <w:rsid w:val="00D46DA4"/>
    <w:rsid w:val="00D47077"/>
    <w:rsid w:val="00D55699"/>
    <w:rsid w:val="00D717FE"/>
    <w:rsid w:val="00D74FE6"/>
    <w:rsid w:val="00D80136"/>
    <w:rsid w:val="00D829BF"/>
    <w:rsid w:val="00D904AC"/>
    <w:rsid w:val="00D94EE1"/>
    <w:rsid w:val="00DA2457"/>
    <w:rsid w:val="00DC5B5F"/>
    <w:rsid w:val="00DC7A8F"/>
    <w:rsid w:val="00DD3C9C"/>
    <w:rsid w:val="00DF07F7"/>
    <w:rsid w:val="00DF0B72"/>
    <w:rsid w:val="00DF5EED"/>
    <w:rsid w:val="00E0023C"/>
    <w:rsid w:val="00E00F44"/>
    <w:rsid w:val="00E1045D"/>
    <w:rsid w:val="00E17655"/>
    <w:rsid w:val="00E21EAE"/>
    <w:rsid w:val="00E25B58"/>
    <w:rsid w:val="00E27056"/>
    <w:rsid w:val="00E3077A"/>
    <w:rsid w:val="00E35F39"/>
    <w:rsid w:val="00E51EC2"/>
    <w:rsid w:val="00E61728"/>
    <w:rsid w:val="00E6317D"/>
    <w:rsid w:val="00E64A48"/>
    <w:rsid w:val="00E667BB"/>
    <w:rsid w:val="00E7021A"/>
    <w:rsid w:val="00E710C6"/>
    <w:rsid w:val="00E81893"/>
    <w:rsid w:val="00E91C15"/>
    <w:rsid w:val="00E9346B"/>
    <w:rsid w:val="00E93D3F"/>
    <w:rsid w:val="00EA024F"/>
    <w:rsid w:val="00EA0365"/>
    <w:rsid w:val="00EA060F"/>
    <w:rsid w:val="00EA2158"/>
    <w:rsid w:val="00EA418B"/>
    <w:rsid w:val="00EC1C10"/>
    <w:rsid w:val="00ED76D6"/>
    <w:rsid w:val="00EE6449"/>
    <w:rsid w:val="00F124C6"/>
    <w:rsid w:val="00F14929"/>
    <w:rsid w:val="00F16B26"/>
    <w:rsid w:val="00F34AC0"/>
    <w:rsid w:val="00F36E6C"/>
    <w:rsid w:val="00F36F06"/>
    <w:rsid w:val="00F3778D"/>
    <w:rsid w:val="00F4201F"/>
    <w:rsid w:val="00F43B03"/>
    <w:rsid w:val="00F443CC"/>
    <w:rsid w:val="00F446F8"/>
    <w:rsid w:val="00F45858"/>
    <w:rsid w:val="00F60A9F"/>
    <w:rsid w:val="00F621A4"/>
    <w:rsid w:val="00F7456E"/>
    <w:rsid w:val="00F7730C"/>
    <w:rsid w:val="00F77E5A"/>
    <w:rsid w:val="00F81C78"/>
    <w:rsid w:val="00FA38C4"/>
    <w:rsid w:val="00FA438F"/>
    <w:rsid w:val="00FA5FBA"/>
    <w:rsid w:val="00FB1136"/>
    <w:rsid w:val="00FB4391"/>
    <w:rsid w:val="00FB4400"/>
    <w:rsid w:val="00FB4F79"/>
    <w:rsid w:val="00FC3735"/>
    <w:rsid w:val="00FD2AD3"/>
    <w:rsid w:val="00FD7B16"/>
    <w:rsid w:val="00FE2EF4"/>
    <w:rsid w:val="00FE35DF"/>
    <w:rsid w:val="00FE3A2A"/>
    <w:rsid w:val="00FE481D"/>
    <w:rsid w:val="00FE5013"/>
    <w:rsid w:val="00FF3685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C241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0" w:unhideWhenUsed="1" w:qFormat="1"/>
    <w:lsdException w:name="List Number" w:semiHidden="1" w:uiPriority="2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0" w:unhideWhenUsed="1"/>
    <w:lsdException w:name="List Bullet 3" w:semiHidden="1" w:uiPriority="20" w:unhideWhenUsed="1"/>
    <w:lsdException w:name="List Bullet 4" w:semiHidden="1" w:uiPriority="20" w:unhideWhenUsed="1"/>
    <w:lsdException w:name="List Bullet 5" w:semiHidden="1" w:uiPriority="20" w:unhideWhenUsed="1"/>
    <w:lsdException w:name="List Number 2" w:semiHidden="1" w:uiPriority="21" w:unhideWhenUsed="1"/>
    <w:lsdException w:name="List Number 3" w:semiHidden="1" w:uiPriority="21" w:unhideWhenUsed="1"/>
    <w:lsdException w:name="List Number 4" w:semiHidden="1" w:uiPriority="2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83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7568"/>
  </w:style>
  <w:style w:type="paragraph" w:styleId="Heading1">
    <w:name w:val="heading 1"/>
    <w:next w:val="Normal"/>
    <w:link w:val="Heading1Char"/>
    <w:uiPriority w:val="9"/>
    <w:qFormat/>
    <w:rsid w:val="00B55C1B"/>
    <w:pPr>
      <w:keepNext/>
      <w:spacing w:before="284" w:after="113" w:line="560" w:lineRule="exact"/>
      <w:outlineLvl w:val="0"/>
    </w:pPr>
    <w:rPr>
      <w:rFonts w:ascii="Rockwell" w:hAnsi="Rockwell"/>
      <w:b/>
      <w:color w:val="767171" w:themeColor="background2" w:themeShade="80"/>
      <w:sz w:val="40"/>
      <w:szCs w:val="22"/>
    </w:rPr>
  </w:style>
  <w:style w:type="paragraph" w:styleId="Heading2">
    <w:name w:val="heading 2"/>
    <w:basedOn w:val="Heading1"/>
    <w:next w:val="Body"/>
    <w:link w:val="Heading2Char"/>
    <w:uiPriority w:val="9"/>
    <w:unhideWhenUsed/>
    <w:qFormat/>
    <w:rsid w:val="00B55C1B"/>
    <w:pPr>
      <w:keepLines/>
      <w:spacing w:before="360" w:after="120"/>
      <w:outlineLvl w:val="1"/>
    </w:pPr>
    <w:rPr>
      <w:rFonts w:eastAsiaTheme="majorEastAsia" w:cstheme="majorBidi"/>
      <w:b w:val="0"/>
      <w:color w:val="000000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A0D71"/>
    <w:pPr>
      <w:spacing w:line="420" w:lineRule="exact"/>
      <w:outlineLvl w:val="2"/>
    </w:pPr>
    <w:rPr>
      <w:sz w:val="28"/>
    </w:rPr>
  </w:style>
  <w:style w:type="paragraph" w:styleId="Heading4">
    <w:name w:val="heading 4"/>
    <w:basedOn w:val="Heading3"/>
    <w:next w:val="Body"/>
    <w:link w:val="Heading4Char"/>
    <w:uiPriority w:val="9"/>
    <w:unhideWhenUsed/>
    <w:qFormat/>
    <w:rsid w:val="00AA75FF"/>
    <w:pPr>
      <w:spacing w:before="120" w:after="0" w:line="320" w:lineRule="exact"/>
      <w:outlineLvl w:val="3"/>
    </w:pPr>
    <w:rPr>
      <w:rFonts w:asciiTheme="minorHAnsi" w:hAnsiTheme="minorHAnsi"/>
      <w:b/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446F8"/>
    <w:pPr>
      <w:spacing w:before="80"/>
      <w:outlineLvl w:val="4"/>
    </w:pPr>
    <w:rPr>
      <w:b w:val="0"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7A"/>
  </w:style>
  <w:style w:type="paragraph" w:styleId="Footer">
    <w:name w:val="footer"/>
    <w:basedOn w:val="Body"/>
    <w:link w:val="FooterChar"/>
    <w:uiPriority w:val="99"/>
    <w:unhideWhenUsed/>
    <w:rsid w:val="0026096A"/>
    <w:pPr>
      <w:tabs>
        <w:tab w:val="center" w:pos="4513"/>
        <w:tab w:val="right" w:pos="9026"/>
        <w:tab w:val="right" w:pos="9639"/>
      </w:tabs>
      <w:spacing w:after="0" w:line="240" w:lineRule="auto"/>
    </w:pPr>
    <w:rPr>
      <w:rFonts w:ascii="Rockwell" w:hAnsi="Rockwell"/>
      <w:b/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6096A"/>
    <w:rPr>
      <w:rFonts w:ascii="Rockwell" w:hAnsi="Rockwell"/>
      <w:b/>
      <w:color w:val="FFFFFF" w:themeColor="background1"/>
      <w:sz w:val="18"/>
    </w:rPr>
  </w:style>
  <w:style w:type="paragraph" w:styleId="Title">
    <w:name w:val="Title"/>
    <w:next w:val="Normal"/>
    <w:link w:val="TitleChar"/>
    <w:uiPriority w:val="10"/>
    <w:rsid w:val="000B4532"/>
    <w:pPr>
      <w:spacing w:after="0" w:line="560" w:lineRule="exact"/>
      <w:contextualSpacing/>
    </w:pPr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0B4532"/>
    <w:rPr>
      <w:rFonts w:ascii="Rockwell" w:eastAsiaTheme="majorEastAsia" w:hAnsi="Rockwell" w:cstheme="majorBidi"/>
      <w:b/>
      <w:color w:val="FFFFFF" w:themeColor="background1"/>
      <w:spacing w:val="-10"/>
      <w:kern w:val="28"/>
      <w:sz w:val="44"/>
      <w:szCs w:val="48"/>
      <w:lang w:val="en-AU"/>
    </w:rPr>
  </w:style>
  <w:style w:type="character" w:styleId="Strong">
    <w:name w:val="Strong"/>
    <w:basedOn w:val="DefaultParagraphFont"/>
    <w:uiPriority w:val="22"/>
    <w:rsid w:val="00694C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55C1B"/>
    <w:rPr>
      <w:rFonts w:ascii="Rockwell" w:hAnsi="Rockwell"/>
      <w:b/>
      <w:color w:val="767171" w:themeColor="background2" w:themeShade="80"/>
      <w:sz w:val="4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55C1B"/>
    <w:rPr>
      <w:rFonts w:ascii="Rockwell" w:eastAsiaTheme="majorEastAsia" w:hAnsi="Rockwell" w:cstheme="majorBidi"/>
      <w:color w:val="000000" w:themeColor="text1"/>
      <w:sz w:val="32"/>
      <w:szCs w:val="26"/>
    </w:rPr>
  </w:style>
  <w:style w:type="paragraph" w:customStyle="1" w:styleId="Tableheaderreversedtext">
    <w:name w:val="Table header reversed text"/>
    <w:basedOn w:val="Normal"/>
    <w:next w:val="Normal"/>
    <w:link w:val="TableheaderreversedtextChar"/>
    <w:rsid w:val="00B1583D"/>
    <w:pPr>
      <w:spacing w:after="0" w:line="240" w:lineRule="auto"/>
    </w:pPr>
    <w:rPr>
      <w:rFonts w:eastAsia="Times New Roman" w:cs="Times New Roman"/>
      <w:b/>
      <w:color w:val="FFFFFF" w:themeColor="background1"/>
      <w:sz w:val="26"/>
      <w:szCs w:val="26"/>
      <w:lang w:val="en-AU" w:eastAsia="en-AU"/>
    </w:rPr>
  </w:style>
  <w:style w:type="paragraph" w:styleId="NoSpacing">
    <w:name w:val="No Spacing"/>
    <w:uiPriority w:val="1"/>
    <w:rsid w:val="00B65C2A"/>
    <w:pPr>
      <w:spacing w:after="0" w:line="240" w:lineRule="auto"/>
    </w:pPr>
    <w:rPr>
      <w:rFonts w:asciiTheme="minorHAnsi" w:hAnsiTheme="minorHAnsi"/>
      <w:sz w:val="22"/>
      <w:szCs w:val="24"/>
    </w:rPr>
  </w:style>
  <w:style w:type="character" w:customStyle="1" w:styleId="TableheaderreversedtextChar">
    <w:name w:val="Table header reversed text Char"/>
    <w:basedOn w:val="DefaultParagraphFont"/>
    <w:link w:val="Tableheaderreversedtext"/>
    <w:rsid w:val="00B1583D"/>
    <w:rPr>
      <w:rFonts w:asciiTheme="minorHAnsi" w:eastAsia="Times New Roman" w:hAnsiTheme="minorHAnsi" w:cs="Times New Roman"/>
      <w:b/>
      <w:color w:val="FFFFFF" w:themeColor="background1"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A0D71"/>
    <w:rPr>
      <w:rFonts w:ascii="Rockwell" w:eastAsiaTheme="majorEastAsia" w:hAnsi="Rockwell" w:cstheme="majorBidi"/>
      <w:color w:val="223C7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A75FF"/>
    <w:rPr>
      <w:rFonts w:asciiTheme="minorHAnsi" w:eastAsiaTheme="majorEastAsia" w:hAnsiTheme="minorHAnsi" w:cstheme="majorBidi"/>
      <w:b/>
      <w:iCs/>
      <w:color w:val="000000" w:themeColor="text1"/>
      <w:sz w:val="26"/>
      <w:szCs w:val="26"/>
    </w:rPr>
  </w:style>
  <w:style w:type="character" w:styleId="IntenseEmphasis">
    <w:name w:val="Intense Emphasis"/>
    <w:basedOn w:val="DefaultParagraphFont"/>
    <w:uiPriority w:val="21"/>
    <w:rsid w:val="00FB4391"/>
    <w:rPr>
      <w:i/>
      <w:iCs/>
      <w:color w:val="3C5893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C2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s-APBase">
    <w:name w:val="Tables - AP Base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Normal">
    <w:name w:val="Table Text Normal"/>
    <w:uiPriority w:val="99"/>
    <w:rsid w:val="003A0704"/>
    <w:pPr>
      <w:spacing w:before="60" w:after="60" w:line="240" w:lineRule="auto"/>
    </w:pPr>
    <w:rPr>
      <w:rFonts w:ascii="Calibri" w:eastAsia="Times New Roman" w:hAnsi="Calibri" w:cs="Times New Roman"/>
      <w:sz w:val="22"/>
      <w:szCs w:val="26"/>
      <w:lang w:val="en-AU" w:eastAsia="en-AU"/>
    </w:rPr>
  </w:style>
  <w:style w:type="paragraph" w:customStyle="1" w:styleId="TableColumnHead">
    <w:name w:val="Table Column Head"/>
    <w:uiPriority w:val="99"/>
    <w:rsid w:val="003A0704"/>
    <w:pPr>
      <w:spacing w:before="80" w:after="80"/>
    </w:pPr>
    <w:rPr>
      <w:rFonts w:ascii="Calibri" w:hAnsi="Calibri"/>
      <w:b/>
      <w:color w:val="FFFFFF" w:themeColor="background1"/>
      <w:sz w:val="22"/>
    </w:rPr>
  </w:style>
  <w:style w:type="paragraph" w:customStyle="1" w:styleId="TableRowHead">
    <w:name w:val="Table Row Head"/>
    <w:qFormat/>
    <w:rsid w:val="003A0704"/>
    <w:pPr>
      <w:spacing w:before="60" w:after="60" w:line="240" w:lineRule="auto"/>
    </w:pPr>
    <w:rPr>
      <w:rFonts w:asciiTheme="minorHAnsi" w:eastAsia="Times New Roman" w:hAnsiTheme="minorHAnsi" w:cs="Times New Roman"/>
      <w:b/>
      <w:sz w:val="22"/>
      <w:szCs w:val="26"/>
      <w:lang w:val="en-AU" w:eastAsia="en-AU"/>
    </w:rPr>
  </w:style>
  <w:style w:type="table" w:customStyle="1" w:styleId="Tables-APBase9">
    <w:name w:val="Tables - AP Base9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0">
    <w:name w:val="Tables - AP Base10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Tables-APBase12">
    <w:name w:val="Tables - AP Base12"/>
    <w:basedOn w:val="TableNormal"/>
    <w:rsid w:val="005565B7"/>
    <w:pPr>
      <w:spacing w:after="0" w:line="240" w:lineRule="auto"/>
    </w:pPr>
    <w:rPr>
      <w:rFonts w:ascii="Verdana" w:eastAsia="Times New Roman" w:hAnsi="Verdana" w:cs="Times New Roman"/>
      <w:sz w:val="22"/>
      <w:szCs w:val="21"/>
      <w:lang w:val="en-AU" w:eastAsia="en-AU"/>
    </w:rPr>
    <w:tblPr>
      <w:tblStyleRowBandSize w:val="1"/>
      <w:tblStyleColBandSize w:val="1"/>
      <w:tblBorders>
        <w:insideH w:val="dotted" w:sz="4" w:space="0" w:color="1F2C56" w:themeColor="text2"/>
      </w:tblBorders>
    </w:tbl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pPr>
        <w:jc w:val="center"/>
      </w:pPr>
      <w:rPr>
        <w:rFonts w:ascii="Adobe Devanagari" w:hAnsi="Adobe Devanagari"/>
        <w:b w:val="0"/>
        <w:color w:val="auto"/>
      </w:rPr>
      <w:tblPr/>
      <w:tcPr>
        <w:shd w:val="clear" w:color="auto" w:fill="1F2C56" w:themeFill="text2"/>
        <w:vAlign w:val="bottom"/>
      </w:tcPr>
    </w:tblStylePr>
    <w:tblStylePr w:type="la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rFonts w:ascii="Adobe Devanagari" w:hAnsi="Adobe Devanagari"/>
        <w:sz w:val="22"/>
      </w:rPr>
    </w:tblStylePr>
    <w:tblStylePr w:type="nwCell">
      <w:pPr>
        <w:jc w:val="left"/>
      </w:pPr>
      <w:tblPr/>
      <w:tcPr>
        <w:vAlign w:val="bottom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2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rsid w:val="00AB329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AB3299"/>
    <w:rPr>
      <w:i/>
      <w:iCs/>
    </w:rPr>
  </w:style>
  <w:style w:type="table" w:styleId="TableGrid">
    <w:name w:val="Table Grid"/>
    <w:basedOn w:val="TableNormal"/>
    <w:uiPriority w:val="39"/>
    <w:rsid w:val="002B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0">
    <w:name w:val="List Paragraph"/>
    <w:basedOn w:val="Normal"/>
    <w:link w:val="ListParagraphChar"/>
    <w:uiPriority w:val="34"/>
    <w:rsid w:val="00BF2A42"/>
    <w:pPr>
      <w:numPr>
        <w:numId w:val="2"/>
      </w:numPr>
      <w:spacing w:after="120" w:line="264" w:lineRule="auto"/>
    </w:pPr>
    <w:rPr>
      <w:rFonts w:eastAsia="Times New Roman" w:cs="Times New Roman"/>
      <w:lang w:val="en-AU" w:eastAsia="en-AU"/>
    </w:rPr>
  </w:style>
  <w:style w:type="numbering" w:customStyle="1" w:styleId="ListParagraph">
    <w:name w:val="List_Paragraph"/>
    <w:uiPriority w:val="99"/>
    <w:rsid w:val="00BF2A42"/>
    <w:pPr>
      <w:numPr>
        <w:numId w:val="1"/>
      </w:numPr>
    </w:pPr>
  </w:style>
  <w:style w:type="paragraph" w:styleId="ListBullet2">
    <w:name w:val="List Bullet 2"/>
    <w:basedOn w:val="ListBullet"/>
    <w:uiPriority w:val="20"/>
    <w:rsid w:val="0056544B"/>
    <w:pPr>
      <w:numPr>
        <w:numId w:val="20"/>
      </w:numPr>
    </w:pPr>
  </w:style>
  <w:style w:type="paragraph" w:styleId="ListBullet3">
    <w:name w:val="List Bullet 3"/>
    <w:basedOn w:val="ListBullet"/>
    <w:uiPriority w:val="20"/>
    <w:rsid w:val="00F34AC0"/>
    <w:pPr>
      <w:numPr>
        <w:numId w:val="21"/>
      </w:numPr>
      <w:spacing w:line="280" w:lineRule="exact"/>
      <w:ind w:left="851" w:hanging="284"/>
    </w:pPr>
  </w:style>
  <w:style w:type="paragraph" w:styleId="ListBullet4">
    <w:name w:val="List Bullet 4"/>
    <w:basedOn w:val="ListBullet"/>
    <w:uiPriority w:val="20"/>
    <w:rsid w:val="00BF2A42"/>
    <w:pPr>
      <w:numPr>
        <w:ilvl w:val="3"/>
      </w:numPr>
    </w:pPr>
  </w:style>
  <w:style w:type="paragraph" w:customStyle="1" w:styleId="ListParagraph2">
    <w:name w:val="List Paragraph 2"/>
    <w:basedOn w:val="ListParagraph0"/>
    <w:uiPriority w:val="19"/>
    <w:semiHidden/>
    <w:rsid w:val="00BF2A42"/>
    <w:pPr>
      <w:numPr>
        <w:ilvl w:val="1"/>
      </w:numPr>
      <w:tabs>
        <w:tab w:val="num" w:pos="360"/>
      </w:tabs>
    </w:pPr>
  </w:style>
  <w:style w:type="paragraph" w:customStyle="1" w:styleId="ListParagraph3">
    <w:name w:val="List Paragraph 3"/>
    <w:basedOn w:val="ListParagraph0"/>
    <w:uiPriority w:val="19"/>
    <w:semiHidden/>
    <w:rsid w:val="00BF2A42"/>
    <w:pPr>
      <w:numPr>
        <w:ilvl w:val="2"/>
      </w:numPr>
      <w:tabs>
        <w:tab w:val="num" w:pos="360"/>
      </w:tabs>
    </w:pPr>
  </w:style>
  <w:style w:type="paragraph" w:customStyle="1" w:styleId="ListParagraph4">
    <w:name w:val="List Paragraph 4"/>
    <w:basedOn w:val="ListParagraph0"/>
    <w:uiPriority w:val="19"/>
    <w:semiHidden/>
    <w:rsid w:val="00BF2A42"/>
    <w:pPr>
      <w:numPr>
        <w:ilvl w:val="3"/>
      </w:numPr>
      <w:tabs>
        <w:tab w:val="num" w:pos="360"/>
      </w:tabs>
    </w:pPr>
  </w:style>
  <w:style w:type="paragraph" w:customStyle="1" w:styleId="ListParagraph5">
    <w:name w:val="List Paragraph 5"/>
    <w:basedOn w:val="ListParagraph0"/>
    <w:uiPriority w:val="19"/>
    <w:semiHidden/>
    <w:rsid w:val="00BF2A42"/>
    <w:pPr>
      <w:numPr>
        <w:ilvl w:val="4"/>
      </w:numPr>
      <w:tabs>
        <w:tab w:val="num" w:pos="360"/>
      </w:tabs>
    </w:pPr>
  </w:style>
  <w:style w:type="paragraph" w:customStyle="1" w:styleId="ListParagraph6">
    <w:name w:val="List Paragraph 6"/>
    <w:basedOn w:val="ListParagraph0"/>
    <w:uiPriority w:val="19"/>
    <w:semiHidden/>
    <w:rsid w:val="00BF2A42"/>
    <w:pPr>
      <w:numPr>
        <w:ilvl w:val="5"/>
      </w:numPr>
      <w:tabs>
        <w:tab w:val="num" w:pos="360"/>
      </w:tabs>
    </w:pPr>
  </w:style>
  <w:style w:type="character" w:customStyle="1" w:styleId="ListParagraphChar">
    <w:name w:val="List Paragraph Char"/>
    <w:basedOn w:val="DefaultParagraphFont"/>
    <w:link w:val="ListParagraph0"/>
    <w:uiPriority w:val="34"/>
    <w:locked/>
    <w:rsid w:val="00BF2A42"/>
    <w:rPr>
      <w:rFonts w:asciiTheme="minorHAnsi" w:eastAsia="Times New Roman" w:hAnsiTheme="minorHAnsi" w:cs="Times New Roman"/>
      <w:szCs w:val="24"/>
      <w:lang w:val="en-AU" w:eastAsia="en-AU"/>
    </w:rPr>
  </w:style>
  <w:style w:type="paragraph" w:styleId="ListBullet">
    <w:name w:val="List Bullet"/>
    <w:basedOn w:val="Body"/>
    <w:next w:val="ListBullet2"/>
    <w:uiPriority w:val="20"/>
    <w:qFormat/>
    <w:rsid w:val="000256D5"/>
    <w:pPr>
      <w:numPr>
        <w:numId w:val="16"/>
      </w:numPr>
      <w:spacing w:after="60" w:line="264" w:lineRule="auto"/>
    </w:pPr>
    <w:rPr>
      <w:szCs w:val="22"/>
      <w:lang w:val="en-AU"/>
    </w:rPr>
  </w:style>
  <w:style w:type="paragraph" w:styleId="ListBullet5">
    <w:name w:val="List Bullet 5"/>
    <w:basedOn w:val="Normal"/>
    <w:uiPriority w:val="20"/>
    <w:rsid w:val="00BF2A42"/>
    <w:pPr>
      <w:numPr>
        <w:numId w:val="4"/>
      </w:numPr>
      <w:spacing w:after="0" w:line="240" w:lineRule="auto"/>
      <w:contextualSpacing/>
    </w:pPr>
    <w:rPr>
      <w:szCs w:val="22"/>
      <w:lang w:val="en-AU"/>
    </w:rPr>
  </w:style>
  <w:style w:type="paragraph" w:styleId="ListNumber">
    <w:name w:val="List Number"/>
    <w:basedOn w:val="ListBullet"/>
    <w:uiPriority w:val="21"/>
    <w:qFormat/>
    <w:rsid w:val="00BF2A42"/>
    <w:pPr>
      <w:numPr>
        <w:numId w:val="5"/>
      </w:numPr>
    </w:pPr>
  </w:style>
  <w:style w:type="paragraph" w:styleId="ListNumber2">
    <w:name w:val="List Number 2"/>
    <w:basedOn w:val="ListBullet2"/>
    <w:uiPriority w:val="21"/>
    <w:rsid w:val="00BF2A42"/>
    <w:pPr>
      <w:numPr>
        <w:numId w:val="0"/>
      </w:numPr>
      <w:ind w:left="284" w:hanging="284"/>
    </w:pPr>
  </w:style>
  <w:style w:type="paragraph" w:styleId="ListNumber3">
    <w:name w:val="List Number 3"/>
    <w:basedOn w:val="ListBullet3"/>
    <w:uiPriority w:val="21"/>
    <w:rsid w:val="00BF2A42"/>
    <w:pPr>
      <w:numPr>
        <w:numId w:val="0"/>
      </w:numPr>
      <w:ind w:left="284" w:hanging="284"/>
    </w:pPr>
  </w:style>
  <w:style w:type="paragraph" w:styleId="ListNumber4">
    <w:name w:val="List Number 4"/>
    <w:basedOn w:val="ListNumber"/>
    <w:uiPriority w:val="21"/>
    <w:rsid w:val="00BF2A42"/>
    <w:pPr>
      <w:numPr>
        <w:ilvl w:val="3"/>
      </w:numPr>
    </w:pPr>
  </w:style>
  <w:style w:type="paragraph" w:customStyle="1" w:styleId="ListAlphaNum">
    <w:name w:val="List Alpha/Num"/>
    <w:basedOn w:val="Normal"/>
    <w:uiPriority w:val="22"/>
    <w:rsid w:val="004A0711"/>
    <w:pPr>
      <w:numPr>
        <w:numId w:val="7"/>
      </w:numPr>
      <w:spacing w:after="120" w:line="280" w:lineRule="exact"/>
    </w:pPr>
    <w:rPr>
      <w:rFonts w:ascii="Calibri" w:eastAsia="Times New Roman" w:hAnsi="Calibri" w:cs="Times New Roman"/>
      <w:sz w:val="22"/>
      <w:lang w:val="en-AU" w:eastAsia="en-AU"/>
    </w:rPr>
  </w:style>
  <w:style w:type="paragraph" w:customStyle="1" w:styleId="ListAlphaNum4">
    <w:name w:val="List Alpha/Num 4"/>
    <w:basedOn w:val="ListAlphaNum3"/>
    <w:uiPriority w:val="22"/>
    <w:rsid w:val="00BF2A42"/>
    <w:pPr>
      <w:numPr>
        <w:ilvl w:val="3"/>
      </w:numPr>
    </w:pPr>
  </w:style>
  <w:style w:type="paragraph" w:customStyle="1" w:styleId="ListAlpha5">
    <w:name w:val="List Alpha 5"/>
    <w:basedOn w:val="ListAlphaNum4"/>
    <w:uiPriority w:val="22"/>
    <w:rsid w:val="00BF2A42"/>
    <w:pPr>
      <w:numPr>
        <w:ilvl w:val="4"/>
      </w:numPr>
    </w:pPr>
  </w:style>
  <w:style w:type="paragraph" w:customStyle="1" w:styleId="ListAlphaNum3">
    <w:name w:val="List Alpha/Num 3"/>
    <w:basedOn w:val="ListAlphaNum2"/>
    <w:uiPriority w:val="22"/>
    <w:rsid w:val="00BF2A42"/>
    <w:pPr>
      <w:numPr>
        <w:ilvl w:val="2"/>
      </w:numPr>
    </w:pPr>
  </w:style>
  <w:style w:type="paragraph" w:customStyle="1" w:styleId="ListAlphaNum2">
    <w:name w:val="List Alpha/Num 2"/>
    <w:basedOn w:val="ListAlphaNum"/>
    <w:uiPriority w:val="22"/>
    <w:rsid w:val="007E179A"/>
    <w:pPr>
      <w:numPr>
        <w:ilvl w:val="1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F446F8"/>
    <w:rPr>
      <w:rFonts w:asciiTheme="minorHAnsi" w:eastAsiaTheme="majorEastAsia" w:hAnsiTheme="minorHAnsi" w:cstheme="majorBidi"/>
      <w:iCs/>
      <w:caps/>
      <w:color w:val="2D416E" w:themeColor="accent1" w:themeShade="BF"/>
      <w:sz w:val="22"/>
      <w:szCs w:val="26"/>
    </w:rPr>
  </w:style>
  <w:style w:type="paragraph" w:styleId="Quote">
    <w:name w:val="Quote"/>
    <w:basedOn w:val="Normal"/>
    <w:next w:val="Normal"/>
    <w:link w:val="QuoteChar"/>
    <w:uiPriority w:val="83"/>
    <w:rsid w:val="00BF2A42"/>
    <w:pPr>
      <w:spacing w:before="240" w:line="264" w:lineRule="auto"/>
    </w:pPr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character" w:customStyle="1" w:styleId="QuoteChar">
    <w:name w:val="Quote Char"/>
    <w:basedOn w:val="DefaultParagraphFont"/>
    <w:link w:val="Quote"/>
    <w:uiPriority w:val="83"/>
    <w:rsid w:val="00BF2A42"/>
    <w:rPr>
      <w:rFonts w:ascii="Arial" w:eastAsia="Arial" w:hAnsi="Arial" w:cs="Times New Roman"/>
      <w:color w:val="3C5893" w:themeColor="accent1"/>
      <w:sz w:val="40"/>
      <w:szCs w:val="40"/>
      <w:lang w:val="en-AU"/>
    </w:rPr>
  </w:style>
  <w:style w:type="table" w:customStyle="1" w:styleId="HomeAffairsTable">
    <w:name w:val="Home Affairs Table"/>
    <w:basedOn w:val="TableNormal"/>
    <w:uiPriority w:val="99"/>
    <w:rsid w:val="00BF2A42"/>
    <w:pPr>
      <w:spacing w:before="120" w:after="120" w:line="240" w:lineRule="auto"/>
    </w:pPr>
    <w:rPr>
      <w:rFonts w:asciiTheme="minorHAnsi" w:hAnsiTheme="minorHAnsi"/>
      <w:color w:val="000000" w:themeColor="text1"/>
      <w:lang w:val="en-AU"/>
    </w:rPr>
    <w:tblPr>
      <w:tblStyleRowBandSize w:val="1"/>
      <w:tblStyleColBandSize w:val="1"/>
      <w:tblBorders>
        <w:top w:val="single" w:sz="8" w:space="0" w:color="FFFFFF" w:themeColor="background1"/>
        <w:bottom w:val="single" w:sz="8" w:space="0" w:color="FFFFFF" w:themeColor="background1"/>
        <w:insideH w:val="single" w:sz="8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CCCCCC" w:themeFill="text1" w:themeFillTint="33"/>
      <w:vAlign w:val="center"/>
    </w:tcPr>
    <w:tblStylePr w:type="firstRow">
      <w:pPr>
        <w:keepNext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w w:val="100"/>
        <w:position w:val="0"/>
        <w:sz w:val="20"/>
        <w:vertAlign w:val="baseline"/>
      </w:rPr>
      <w:tblPr/>
      <w:trPr>
        <w:tblHeader/>
      </w:trPr>
      <w:tcPr>
        <w:shd w:val="clear" w:color="auto" w:fill="3C5893" w:themeFill="accent1"/>
      </w:tcPr>
    </w:tblStylePr>
    <w:tblStylePr w:type="firstCol">
      <w:pPr>
        <w:wordWrap/>
        <w:spacing w:beforeLines="0" w:before="120" w:beforeAutospacing="0" w:afterLines="0" w:after="120" w:afterAutospacing="0" w:line="240" w:lineRule="auto"/>
        <w:ind w:leftChars="0" w:left="0" w:rightChars="0" w:right="0"/>
        <w:jc w:val="left"/>
      </w:pPr>
      <w:rPr>
        <w:rFonts w:ascii="Calibri" w:hAnsi="Calibri"/>
        <w:b/>
        <w:i w:val="0"/>
        <w:color w:val="000000" w:themeColor="text1"/>
      </w:rPr>
    </w:tblStylePr>
    <w:tblStylePr w:type="band1Horz">
      <w:rPr>
        <w:rFonts w:ascii="Calibri" w:hAnsi="Calibri"/>
        <w:b w:val="0"/>
        <w:i w:val="0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b w:val="0"/>
        <w:color w:val="000000" w:themeColor="text1"/>
        <w:sz w:val="20"/>
      </w:rPr>
      <w:tblPr/>
      <w:tcPr>
        <w:shd w:val="clear" w:color="auto" w:fill="F2F2F2" w:themeFill="background1" w:themeFillShade="F2"/>
      </w:tcPr>
    </w:tblStylePr>
  </w:style>
  <w:style w:type="paragraph" w:customStyle="1" w:styleId="TableHeading">
    <w:name w:val="Table Heading"/>
    <w:basedOn w:val="Normal"/>
    <w:next w:val="Normal"/>
    <w:uiPriority w:val="12"/>
    <w:rsid w:val="00BF2A42"/>
    <w:pPr>
      <w:spacing w:before="120" w:after="120" w:line="240" w:lineRule="auto"/>
    </w:pPr>
    <w:rPr>
      <w:b/>
      <w:szCs w:val="22"/>
      <w:lang w:val="en-AU"/>
    </w:rPr>
  </w:style>
  <w:style w:type="paragraph" w:styleId="Caption">
    <w:name w:val="caption"/>
    <w:basedOn w:val="Normal"/>
    <w:next w:val="Normal"/>
    <w:uiPriority w:val="12"/>
    <w:qFormat/>
    <w:rsid w:val="00BF2A42"/>
    <w:pPr>
      <w:keepNext/>
      <w:tabs>
        <w:tab w:val="left" w:pos="1134"/>
      </w:tabs>
      <w:spacing w:before="120" w:after="240" w:line="264" w:lineRule="auto"/>
      <w:ind w:left="1134" w:hanging="1134"/>
    </w:pPr>
    <w:rPr>
      <w:b/>
      <w:i/>
      <w:sz w:val="18"/>
      <w:szCs w:val="18"/>
      <w:lang w:val="en-AU"/>
    </w:rPr>
  </w:style>
  <w:style w:type="paragraph" w:customStyle="1" w:styleId="Tablebody">
    <w:name w:val="Table body"/>
    <w:basedOn w:val="Tableheadingblack"/>
    <w:uiPriority w:val="12"/>
    <w:qFormat/>
    <w:rsid w:val="00525069"/>
    <w:rPr>
      <w:rFonts w:eastAsia="MS Mincho" w:cs="Times New Roman"/>
      <w:color w:val="000000" w:themeColor="text1"/>
    </w:rPr>
  </w:style>
  <w:style w:type="paragraph" w:customStyle="1" w:styleId="Heading1numbered">
    <w:name w:val="Heading 1 (numbered)"/>
    <w:basedOn w:val="Heading1"/>
    <w:next w:val="Normal"/>
    <w:uiPriority w:val="3"/>
    <w:rsid w:val="00E6317D"/>
    <w:pPr>
      <w:numPr>
        <w:numId w:val="8"/>
      </w:numPr>
    </w:pPr>
    <w:rPr>
      <w:noProof/>
      <w:szCs w:val="40"/>
      <w:lang w:val="en-AU"/>
    </w:rPr>
  </w:style>
  <w:style w:type="paragraph" w:customStyle="1" w:styleId="Heading2numbered">
    <w:name w:val="Heading 2 (numbered)"/>
    <w:basedOn w:val="Heading2"/>
    <w:next w:val="Normal"/>
    <w:uiPriority w:val="3"/>
    <w:rsid w:val="00E6317D"/>
    <w:pPr>
      <w:keepLines w:val="0"/>
      <w:numPr>
        <w:ilvl w:val="1"/>
        <w:numId w:val="8"/>
      </w:numPr>
    </w:pPr>
    <w:rPr>
      <w:rFonts w:eastAsiaTheme="minorHAnsi" w:cstheme="minorBidi"/>
      <w:noProof/>
      <w:szCs w:val="28"/>
      <w:lang w:val="en-AU"/>
    </w:rPr>
  </w:style>
  <w:style w:type="paragraph" w:customStyle="1" w:styleId="Heading3numbered">
    <w:name w:val="Heading 3 (numbered)"/>
    <w:basedOn w:val="Heading3"/>
    <w:next w:val="Body"/>
    <w:uiPriority w:val="3"/>
    <w:rsid w:val="00E6317D"/>
    <w:pPr>
      <w:keepLines w:val="0"/>
      <w:numPr>
        <w:ilvl w:val="2"/>
        <w:numId w:val="8"/>
      </w:numPr>
    </w:pPr>
    <w:rPr>
      <w:rFonts w:eastAsiaTheme="minorHAnsi" w:cstheme="minorBidi"/>
      <w:szCs w:val="20"/>
      <w:lang w:val="en-AU"/>
    </w:rPr>
  </w:style>
  <w:style w:type="paragraph" w:customStyle="1" w:styleId="Heading4numbered">
    <w:name w:val="Heading 4 (numbered)"/>
    <w:basedOn w:val="Heading4"/>
    <w:next w:val="Normal"/>
    <w:uiPriority w:val="3"/>
    <w:rsid w:val="00E6317D"/>
    <w:pPr>
      <w:keepLines w:val="0"/>
      <w:numPr>
        <w:ilvl w:val="3"/>
        <w:numId w:val="8"/>
      </w:numPr>
      <w:spacing w:before="240" w:line="264" w:lineRule="auto"/>
    </w:pPr>
    <w:rPr>
      <w:rFonts w:eastAsiaTheme="minorHAnsi" w:cs="Times New Roman (Body CS)"/>
      <w:iCs w:val="0"/>
      <w:color w:val="213C72"/>
      <w:szCs w:val="20"/>
      <w:lang w:val="en-AU"/>
    </w:rPr>
  </w:style>
  <w:style w:type="paragraph" w:customStyle="1" w:styleId="Heading5numbered">
    <w:name w:val="Heading 5 (numbered)"/>
    <w:basedOn w:val="Heading5"/>
    <w:next w:val="Normal"/>
    <w:uiPriority w:val="3"/>
    <w:rsid w:val="00E6317D"/>
    <w:pPr>
      <w:keepLines w:val="0"/>
      <w:numPr>
        <w:ilvl w:val="4"/>
        <w:numId w:val="8"/>
      </w:numPr>
      <w:spacing w:before="240" w:line="280" w:lineRule="exact"/>
    </w:pPr>
    <w:rPr>
      <w:rFonts w:eastAsiaTheme="minorHAnsi" w:cstheme="minorBidi"/>
      <w:color w:val="213C72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A42"/>
    <w:pPr>
      <w:spacing w:after="0" w:line="240" w:lineRule="auto"/>
    </w:pPr>
    <w:rPr>
      <w:color w:val="A5A5A5" w:themeColor="accent3"/>
      <w:sz w:val="16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A42"/>
    <w:rPr>
      <w:rFonts w:asciiTheme="minorHAnsi" w:hAnsiTheme="minorHAnsi"/>
      <w:color w:val="A5A5A5" w:themeColor="accent3"/>
      <w:sz w:val="16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BF2A4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rsid w:val="003D6F49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24E3D"/>
    <w:pPr>
      <w:pBdr>
        <w:bottom w:val="single" w:sz="8" w:space="1" w:color="4EBBC2"/>
      </w:pBdr>
      <w:tabs>
        <w:tab w:val="left" w:pos="440"/>
        <w:tab w:val="right" w:pos="9629"/>
      </w:tabs>
      <w:spacing w:after="100"/>
    </w:pPr>
    <w:rPr>
      <w:rFonts w:ascii="Rockwell" w:hAnsi="Rockwell"/>
      <w:noProof/>
      <w:color w:val="2F8189"/>
      <w:sz w:val="24"/>
    </w:rPr>
  </w:style>
  <w:style w:type="paragraph" w:styleId="TOC2">
    <w:name w:val="toc 2"/>
    <w:basedOn w:val="TOC1"/>
    <w:next w:val="Normal"/>
    <w:autoRedefine/>
    <w:uiPriority w:val="39"/>
    <w:unhideWhenUsed/>
    <w:rsid w:val="00662A97"/>
    <w:pPr>
      <w:pBdr>
        <w:bottom w:val="single" w:sz="4" w:space="1" w:color="808080" w:themeColor="background1" w:themeShade="80"/>
      </w:pBdr>
      <w:tabs>
        <w:tab w:val="clear" w:pos="440"/>
        <w:tab w:val="left" w:pos="800"/>
      </w:tabs>
      <w:ind w:left="340"/>
    </w:pPr>
    <w:rPr>
      <w:rFonts w:ascii="Calibri" w:hAnsi="Calibri"/>
      <w:color w:val="000000" w:themeColor="text1"/>
      <w:sz w:val="22"/>
    </w:rPr>
  </w:style>
  <w:style w:type="paragraph" w:styleId="TOC3">
    <w:name w:val="toc 3"/>
    <w:basedOn w:val="TOC1"/>
    <w:next w:val="Normal"/>
    <w:autoRedefine/>
    <w:uiPriority w:val="39"/>
    <w:unhideWhenUsed/>
    <w:rsid w:val="00F7456E"/>
    <w:pPr>
      <w:pBdr>
        <w:bottom w:val="none" w:sz="0" w:space="0" w:color="auto"/>
      </w:pBdr>
      <w:tabs>
        <w:tab w:val="left" w:pos="1320"/>
      </w:tabs>
      <w:ind w:left="680"/>
    </w:pPr>
    <w:rPr>
      <w:rFonts w:ascii="Calibri" w:hAnsi="Calibri" w:cs="Times New Roman (Body CS)"/>
      <w:color w:val="auto"/>
      <w:sz w:val="21"/>
    </w:rPr>
  </w:style>
  <w:style w:type="character" w:styleId="Hyperlink">
    <w:name w:val="Hyperlink"/>
    <w:basedOn w:val="DefaultParagraphFont"/>
    <w:uiPriority w:val="99"/>
    <w:unhideWhenUsed/>
    <w:rsid w:val="00BD5343"/>
    <w:rPr>
      <w:color w:val="223C72"/>
      <w:u w:val="single"/>
    </w:rPr>
  </w:style>
  <w:style w:type="character" w:customStyle="1" w:styleId="TabletextChar">
    <w:name w:val="Table text Char"/>
    <w:basedOn w:val="DefaultParagraphFont"/>
    <w:link w:val="Tabletext"/>
    <w:locked/>
    <w:rsid w:val="003D6F49"/>
    <w:rPr>
      <w:rFonts w:ascii="Arial" w:hAnsi="Arial" w:cs="Arial"/>
      <w:color w:val="000000"/>
      <w:szCs w:val="18"/>
      <w:lang w:eastAsia="zh-CN"/>
    </w:rPr>
  </w:style>
  <w:style w:type="paragraph" w:customStyle="1" w:styleId="Tabletext">
    <w:name w:val="Table text"/>
    <w:link w:val="TabletextChar"/>
    <w:rsid w:val="003D6F49"/>
    <w:pPr>
      <w:widowControl w:val="0"/>
      <w:tabs>
        <w:tab w:val="decimal" w:pos="0"/>
      </w:tabs>
      <w:spacing w:before="60" w:after="60" w:line="240" w:lineRule="auto"/>
    </w:pPr>
    <w:rPr>
      <w:rFonts w:ascii="Arial" w:hAnsi="Arial" w:cs="Arial"/>
      <w:color w:val="000000"/>
      <w:szCs w:val="18"/>
      <w:lang w:eastAsia="zh-CN"/>
    </w:rPr>
  </w:style>
  <w:style w:type="paragraph" w:customStyle="1" w:styleId="Tableheadingwhite">
    <w:name w:val="Table heading white"/>
    <w:basedOn w:val="Body"/>
    <w:rsid w:val="002235BF"/>
    <w:pPr>
      <w:spacing w:line="260" w:lineRule="exact"/>
    </w:pPr>
    <w:rPr>
      <w:rFonts w:cs="Arial"/>
      <w:b/>
      <w:bCs/>
      <w:color w:val="FFFFFF" w:themeColor="background1"/>
      <w:sz w:val="20"/>
      <w:szCs w:val="18"/>
      <w:lang w:eastAsia="zh-CN"/>
    </w:rPr>
  </w:style>
  <w:style w:type="paragraph" w:customStyle="1" w:styleId="PreTitle">
    <w:name w:val="Pre Title"/>
    <w:next w:val="Title"/>
    <w:autoRedefine/>
    <w:rsid w:val="008C2E8C"/>
    <w:pPr>
      <w:pBdr>
        <w:bottom w:val="single" w:sz="4" w:space="2" w:color="auto"/>
      </w:pBdr>
      <w:spacing w:line="560" w:lineRule="exact"/>
    </w:pPr>
    <w:rPr>
      <w:rFonts w:asciiTheme="minorHAnsi" w:hAnsiTheme="minorHAnsi"/>
      <w:noProof/>
      <w:color w:val="D9D9D9" w:themeColor="background1" w:themeShade="D9"/>
      <w:sz w:val="40"/>
      <w:szCs w:val="40"/>
      <w:lang w:val="en-AU"/>
    </w:rPr>
  </w:style>
  <w:style w:type="paragraph" w:customStyle="1" w:styleId="Body">
    <w:name w:val="Body"/>
    <w:qFormat/>
    <w:rsid w:val="005F7077"/>
    <w:pPr>
      <w:spacing w:after="240" w:line="300" w:lineRule="exact"/>
    </w:pPr>
    <w:rPr>
      <w:rFonts w:ascii="Calibri" w:hAnsi="Calibri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0C19C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0C19C8"/>
    <w:pPr>
      <w:spacing w:after="100"/>
      <w:ind w:left="800"/>
    </w:pPr>
  </w:style>
  <w:style w:type="paragraph" w:customStyle="1" w:styleId="Tableheadingblack">
    <w:name w:val="Table heading black"/>
    <w:basedOn w:val="Tableheadingwhite"/>
    <w:qFormat/>
    <w:rsid w:val="008E050D"/>
    <w:pPr>
      <w:keepNext/>
      <w:spacing w:after="120"/>
    </w:pPr>
    <w:rPr>
      <w:b w:val="0"/>
      <w:color w:val="auto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3731C"/>
    <w:rPr>
      <w:color w:val="954F72" w:themeColor="followedHyperlink"/>
      <w:u w:val="single"/>
    </w:rPr>
  </w:style>
  <w:style w:type="character" w:customStyle="1" w:styleId="Bold">
    <w:name w:val="Bold"/>
    <w:basedOn w:val="DefaultParagraphFont"/>
    <w:uiPriority w:val="1"/>
    <w:rsid w:val="009E72AE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6E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534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rsid w:val="005411B4"/>
    <w:pPr>
      <w:pBdr>
        <w:top w:val="single" w:sz="4" w:space="10" w:color="3C5893" w:themeColor="accent1"/>
        <w:bottom w:val="single" w:sz="4" w:space="10" w:color="3C5893" w:themeColor="accent1"/>
      </w:pBdr>
      <w:spacing w:before="360" w:after="360"/>
      <w:ind w:left="864" w:right="864"/>
      <w:jc w:val="center"/>
    </w:pPr>
    <w:rPr>
      <w:i/>
      <w:iCs/>
      <w:color w:val="3C589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1B4"/>
    <w:rPr>
      <w:i/>
      <w:iCs/>
      <w:color w:val="3C5893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FF4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C3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C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VA-blue-teal">
  <a:themeElements>
    <a:clrScheme name="Transforming DVA 3">
      <a:dk1>
        <a:srgbClr val="000000"/>
      </a:dk1>
      <a:lt1>
        <a:srgbClr val="FFFFFF"/>
      </a:lt1>
      <a:dk2>
        <a:srgbClr val="1F2C56"/>
      </a:dk2>
      <a:lt2>
        <a:srgbClr val="E7E6E6"/>
      </a:lt2>
      <a:accent1>
        <a:srgbClr val="3C5893"/>
      </a:accent1>
      <a:accent2>
        <a:srgbClr val="4FBBC3"/>
      </a:accent2>
      <a:accent3>
        <a:srgbClr val="A5A5A5"/>
      </a:accent3>
      <a:accent4>
        <a:srgbClr val="91C84C"/>
      </a:accent4>
      <a:accent5>
        <a:srgbClr val="FBCA3F"/>
      </a:accent5>
      <a:accent6>
        <a:srgbClr val="223C71"/>
      </a:accent6>
      <a:hlink>
        <a:srgbClr val="5773B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VA Theme Jun18" id="{671E669F-9E34-4D33-AD54-F72FC5ED983D}" vid="{7BD565FF-7420-4AAE-8E05-502C4EFC25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40EE324D-A8B2-44D5-92A9-7F95FFDF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2022-10-25T04:24:00Z</dcterms:created>
  <dcterms:modified xsi:type="dcterms:W3CDTF">2022-10-25T04:24:00Z</dcterms:modified>
  <cp:category/>
</cp:coreProperties>
</file>